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B3" w:rsidRPr="00057437" w:rsidRDefault="00662CB3" w:rsidP="00662CB3">
      <w:pPr>
        <w:jc w:val="center"/>
        <w:rPr>
          <w:rFonts w:ascii="黑体" w:eastAsia="黑体" w:hAnsi="黑体"/>
          <w:sz w:val="44"/>
          <w:szCs w:val="44"/>
        </w:rPr>
      </w:pPr>
      <w:r w:rsidRPr="00057437">
        <w:rPr>
          <w:rFonts w:ascii="黑体" w:eastAsia="黑体" w:hAnsi="黑体" w:hint="eastAsia"/>
          <w:sz w:val="44"/>
          <w:szCs w:val="44"/>
        </w:rPr>
        <w:t>关于认真做好201</w:t>
      </w:r>
      <w:r>
        <w:rPr>
          <w:rFonts w:ascii="黑体" w:eastAsia="黑体" w:hAnsi="黑体" w:hint="eastAsia"/>
          <w:sz w:val="44"/>
          <w:szCs w:val="44"/>
        </w:rPr>
        <w:t>6</w:t>
      </w:r>
      <w:r w:rsidRPr="00057437">
        <w:rPr>
          <w:rFonts w:ascii="黑体" w:eastAsia="黑体" w:hAnsi="黑体" w:hint="eastAsia"/>
          <w:sz w:val="44"/>
          <w:szCs w:val="44"/>
        </w:rPr>
        <w:t>届毕业生就业状况</w:t>
      </w:r>
    </w:p>
    <w:p w:rsidR="00662CB3" w:rsidRPr="00057437" w:rsidRDefault="00662CB3" w:rsidP="00662CB3">
      <w:pPr>
        <w:jc w:val="center"/>
        <w:rPr>
          <w:rFonts w:ascii="黑体" w:eastAsia="黑体" w:hAnsi="黑体"/>
          <w:sz w:val="44"/>
          <w:szCs w:val="44"/>
        </w:rPr>
      </w:pPr>
      <w:r w:rsidRPr="00057437">
        <w:rPr>
          <w:rFonts w:ascii="黑体" w:eastAsia="黑体" w:hAnsi="黑体" w:hint="eastAsia"/>
          <w:sz w:val="44"/>
          <w:szCs w:val="44"/>
        </w:rPr>
        <w:t>统计工作的通知</w:t>
      </w:r>
    </w:p>
    <w:p w:rsidR="00662CB3" w:rsidRPr="00057437" w:rsidRDefault="00662CB3" w:rsidP="00662CB3">
      <w:pPr>
        <w:widowControl/>
        <w:shd w:val="clear" w:color="auto" w:fill="FFFFFF"/>
        <w:spacing w:line="360" w:lineRule="auto"/>
        <w:rPr>
          <w:rFonts w:ascii="方正仿宋简体" w:eastAsia="方正仿宋简体"/>
          <w:color w:val="000000"/>
          <w:kern w:val="0"/>
          <w:sz w:val="28"/>
          <w:szCs w:val="28"/>
        </w:rPr>
      </w:pPr>
      <w:r w:rsidRPr="00057437">
        <w:rPr>
          <w:rFonts w:ascii="方正仿宋简体" w:eastAsia="方正仿宋简体" w:hint="eastAsia"/>
          <w:color w:val="000000"/>
          <w:kern w:val="0"/>
          <w:sz w:val="28"/>
          <w:szCs w:val="28"/>
        </w:rPr>
        <w:t>各</w:t>
      </w:r>
      <w:r>
        <w:rPr>
          <w:rFonts w:ascii="方正仿宋简体" w:eastAsia="方正仿宋简体" w:hint="eastAsia"/>
          <w:color w:val="000000"/>
          <w:kern w:val="0"/>
          <w:sz w:val="28"/>
          <w:szCs w:val="28"/>
        </w:rPr>
        <w:t>院</w:t>
      </w:r>
      <w:r w:rsidRPr="00057437">
        <w:rPr>
          <w:rFonts w:ascii="方正仿宋简体" w:eastAsia="方正仿宋简体" w:hint="eastAsia"/>
          <w:color w:val="000000"/>
          <w:kern w:val="0"/>
          <w:sz w:val="28"/>
          <w:szCs w:val="28"/>
        </w:rPr>
        <w:t>系：</w:t>
      </w:r>
    </w:p>
    <w:p w:rsidR="00662CB3" w:rsidRPr="00F017B3" w:rsidRDefault="00662CB3" w:rsidP="00AC7CB5">
      <w:pPr>
        <w:widowControl/>
        <w:shd w:val="clear" w:color="auto" w:fill="FFFFFF"/>
        <w:spacing w:line="360" w:lineRule="auto"/>
        <w:ind w:firstLine="540"/>
        <w:rPr>
          <w:rFonts w:ascii="方正仿宋简体" w:eastAsia="方正仿宋简体" w:hAnsi="宋体" w:cs="宋体"/>
          <w:color w:val="000000"/>
          <w:kern w:val="0"/>
          <w:sz w:val="28"/>
          <w:szCs w:val="28"/>
        </w:rPr>
      </w:pPr>
      <w:r w:rsidRPr="00057437">
        <w:rPr>
          <w:rFonts w:ascii="方正仿宋简体" w:eastAsia="方正仿宋简体" w:hAnsi="宋体" w:cs="宋体" w:hint="eastAsia"/>
          <w:color w:val="000000"/>
          <w:kern w:val="0"/>
          <w:sz w:val="28"/>
          <w:szCs w:val="28"/>
        </w:rPr>
        <w:t>为及时掌握201</w:t>
      </w:r>
      <w:r>
        <w:rPr>
          <w:rFonts w:ascii="方正仿宋简体" w:eastAsia="方正仿宋简体" w:hAnsi="宋体" w:cs="宋体" w:hint="eastAsia"/>
          <w:color w:val="000000"/>
          <w:kern w:val="0"/>
          <w:sz w:val="28"/>
          <w:szCs w:val="28"/>
        </w:rPr>
        <w:t>6</w:t>
      </w:r>
      <w:r w:rsidRPr="00057437">
        <w:rPr>
          <w:rFonts w:ascii="方正仿宋简体" w:eastAsia="方正仿宋简体" w:hAnsi="宋体" w:cs="宋体" w:hint="eastAsia"/>
          <w:color w:val="000000"/>
          <w:kern w:val="0"/>
          <w:sz w:val="28"/>
          <w:szCs w:val="28"/>
        </w:rPr>
        <w:t>届毕业生就业进展情况，准确判断就业形势，进一步做好毕业生就业状况统计工作，</w:t>
      </w:r>
      <w:r>
        <w:rPr>
          <w:rFonts w:ascii="方正仿宋简体" w:eastAsia="方正仿宋简体" w:hAnsi="宋体" w:cs="宋体" w:hint="eastAsia"/>
          <w:color w:val="000000"/>
          <w:kern w:val="0"/>
          <w:sz w:val="28"/>
          <w:szCs w:val="28"/>
        </w:rPr>
        <w:t>指导就业市场开发建设</w:t>
      </w:r>
      <w:r w:rsidRPr="00057437">
        <w:rPr>
          <w:rFonts w:ascii="方正仿宋简体" w:eastAsia="方正仿宋简体" w:hAnsi="宋体" w:cs="宋体" w:hint="eastAsia"/>
          <w:color w:val="000000"/>
          <w:kern w:val="0"/>
          <w:sz w:val="28"/>
          <w:szCs w:val="28"/>
        </w:rPr>
        <w:t>，为毕业生提供更多高质量的就业岗位，根据省厅要求，结合我</w:t>
      </w:r>
      <w:r>
        <w:rPr>
          <w:rFonts w:ascii="方正仿宋简体" w:eastAsia="方正仿宋简体" w:hAnsi="宋体" w:cs="宋体" w:hint="eastAsia"/>
          <w:color w:val="000000"/>
          <w:kern w:val="0"/>
          <w:sz w:val="28"/>
          <w:szCs w:val="28"/>
        </w:rPr>
        <w:t>校</w:t>
      </w:r>
      <w:r w:rsidRPr="00057437">
        <w:rPr>
          <w:rFonts w:ascii="方正仿宋简体" w:eastAsia="方正仿宋简体" w:hAnsi="宋体" w:cs="宋体" w:hint="eastAsia"/>
          <w:color w:val="000000"/>
          <w:kern w:val="0"/>
          <w:sz w:val="28"/>
          <w:szCs w:val="28"/>
        </w:rPr>
        <w:t>实际，现将有关事项通知如下：</w:t>
      </w:r>
    </w:p>
    <w:p w:rsidR="00662CB3" w:rsidRPr="00057437" w:rsidRDefault="00662CB3" w:rsidP="00AC7CB5">
      <w:pPr>
        <w:widowControl/>
        <w:shd w:val="clear" w:color="auto" w:fill="FFFFFF"/>
        <w:spacing w:line="360" w:lineRule="auto"/>
        <w:ind w:firstLine="640"/>
        <w:rPr>
          <w:rFonts w:ascii="仿宋_GB2312" w:eastAsia="仿宋_GB2312" w:hAnsi="宋体" w:cs="宋体"/>
          <w:color w:val="000000"/>
          <w:kern w:val="0"/>
          <w:sz w:val="28"/>
          <w:szCs w:val="28"/>
        </w:rPr>
      </w:pPr>
      <w:r w:rsidRPr="00057437">
        <w:rPr>
          <w:rFonts w:ascii="黑体" w:eastAsia="黑体" w:hAnsi="黑体" w:cs="宋体" w:hint="eastAsia"/>
          <w:color w:val="000000"/>
          <w:kern w:val="0"/>
          <w:sz w:val="28"/>
          <w:szCs w:val="28"/>
        </w:rPr>
        <w:t>一、</w:t>
      </w:r>
      <w:r w:rsidR="00B044F6">
        <w:rPr>
          <w:rFonts w:ascii="黑体" w:eastAsia="黑体" w:hAnsi="黑体" w:cs="宋体" w:hint="eastAsia"/>
          <w:color w:val="000000"/>
          <w:kern w:val="0"/>
          <w:sz w:val="28"/>
          <w:szCs w:val="28"/>
        </w:rPr>
        <w:t>完善</w:t>
      </w:r>
      <w:r w:rsidRPr="00057437">
        <w:rPr>
          <w:rFonts w:ascii="黑体" w:eastAsia="黑体" w:hAnsi="黑体" w:cs="宋体" w:hint="eastAsia"/>
          <w:color w:val="000000"/>
          <w:kern w:val="0"/>
          <w:sz w:val="28"/>
          <w:szCs w:val="28"/>
        </w:rPr>
        <w:t>毕业生就业</w:t>
      </w:r>
      <w:r>
        <w:rPr>
          <w:rFonts w:ascii="黑体" w:eastAsia="黑体" w:hAnsi="黑体" w:cs="宋体" w:hint="eastAsia"/>
          <w:color w:val="000000"/>
          <w:kern w:val="0"/>
          <w:sz w:val="28"/>
          <w:szCs w:val="28"/>
        </w:rPr>
        <w:t>状况</w:t>
      </w:r>
      <w:r w:rsidRPr="00057437">
        <w:rPr>
          <w:rFonts w:ascii="黑体" w:eastAsia="黑体" w:hAnsi="黑体" w:cs="宋体" w:hint="eastAsia"/>
          <w:color w:val="000000"/>
          <w:kern w:val="0"/>
          <w:sz w:val="28"/>
          <w:szCs w:val="28"/>
        </w:rPr>
        <w:t>统计工作机制</w:t>
      </w:r>
    </w:p>
    <w:p w:rsidR="00662CB3" w:rsidRPr="00057437" w:rsidRDefault="00662CB3" w:rsidP="00AC7CB5">
      <w:pPr>
        <w:spacing w:line="360" w:lineRule="auto"/>
        <w:ind w:firstLineChars="200" w:firstLine="560"/>
        <w:rPr>
          <w:rFonts w:ascii="方正仿宋简体" w:eastAsia="方正仿宋简体"/>
          <w:color w:val="000000"/>
          <w:kern w:val="0"/>
          <w:sz w:val="28"/>
          <w:szCs w:val="28"/>
        </w:rPr>
      </w:pPr>
      <w:r w:rsidRPr="00057437">
        <w:rPr>
          <w:rFonts w:ascii="方正仿宋简体" w:eastAsia="方正仿宋简体" w:hint="eastAsia"/>
          <w:color w:val="000000"/>
          <w:kern w:val="0"/>
          <w:sz w:val="28"/>
          <w:szCs w:val="28"/>
        </w:rPr>
        <w:t>各</w:t>
      </w:r>
      <w:r>
        <w:rPr>
          <w:rFonts w:ascii="方正仿宋简体" w:eastAsia="方正仿宋简体" w:hint="eastAsia"/>
          <w:color w:val="000000"/>
          <w:kern w:val="0"/>
          <w:sz w:val="28"/>
          <w:szCs w:val="28"/>
        </w:rPr>
        <w:t>院</w:t>
      </w:r>
      <w:r w:rsidRPr="00057437">
        <w:rPr>
          <w:rFonts w:ascii="方正仿宋简体" w:eastAsia="方正仿宋简体" w:hint="eastAsia"/>
          <w:color w:val="000000"/>
          <w:kern w:val="0"/>
          <w:sz w:val="28"/>
          <w:szCs w:val="28"/>
        </w:rPr>
        <w:t>系要加强就业状况统计工作队伍建设，建立毕业生就业</w:t>
      </w:r>
      <w:r>
        <w:rPr>
          <w:rFonts w:ascii="方正仿宋简体" w:eastAsia="方正仿宋简体" w:hint="eastAsia"/>
          <w:color w:val="000000"/>
          <w:kern w:val="0"/>
          <w:sz w:val="28"/>
          <w:szCs w:val="28"/>
        </w:rPr>
        <w:t>状况</w:t>
      </w:r>
      <w:r w:rsidRPr="00057437">
        <w:rPr>
          <w:rFonts w:ascii="方正仿宋简体" w:eastAsia="方正仿宋简体" w:hint="eastAsia"/>
          <w:color w:val="000000"/>
          <w:kern w:val="0"/>
          <w:sz w:val="28"/>
          <w:szCs w:val="28"/>
        </w:rPr>
        <w:t>统计工作机制，设置</w:t>
      </w:r>
      <w:r>
        <w:rPr>
          <w:rFonts w:ascii="方正仿宋简体" w:eastAsia="方正仿宋简体" w:hint="eastAsia"/>
          <w:color w:val="000000"/>
          <w:kern w:val="0"/>
          <w:sz w:val="28"/>
          <w:szCs w:val="28"/>
        </w:rPr>
        <w:t>毕业生</w:t>
      </w:r>
      <w:r w:rsidRPr="00057437">
        <w:rPr>
          <w:rFonts w:ascii="方正仿宋简体" w:eastAsia="方正仿宋简体" w:hAnsi="宋体" w:cs="宋体" w:hint="eastAsia"/>
          <w:color w:val="000000"/>
          <w:kern w:val="0"/>
          <w:sz w:val="28"/>
          <w:szCs w:val="28"/>
        </w:rPr>
        <w:t>就业</w:t>
      </w:r>
      <w:r>
        <w:rPr>
          <w:rFonts w:ascii="方正仿宋简体" w:eastAsia="方正仿宋简体" w:hAnsi="宋体" w:cs="宋体" w:hint="eastAsia"/>
          <w:color w:val="000000"/>
          <w:kern w:val="0"/>
          <w:sz w:val="28"/>
          <w:szCs w:val="28"/>
        </w:rPr>
        <w:t>状况统计</w:t>
      </w:r>
      <w:r w:rsidRPr="00057437">
        <w:rPr>
          <w:rFonts w:ascii="方正仿宋简体" w:eastAsia="方正仿宋简体" w:hAnsi="宋体" w:cs="宋体" w:hint="eastAsia"/>
          <w:color w:val="000000"/>
          <w:kern w:val="0"/>
          <w:sz w:val="28"/>
          <w:szCs w:val="28"/>
        </w:rPr>
        <w:t>专办员</w:t>
      </w:r>
      <w:r w:rsidRPr="00057437">
        <w:rPr>
          <w:rFonts w:ascii="方正仿宋简体" w:eastAsia="方正仿宋简体" w:hint="eastAsia"/>
          <w:color w:val="000000"/>
          <w:kern w:val="0"/>
          <w:sz w:val="28"/>
          <w:szCs w:val="28"/>
        </w:rPr>
        <w:t>具体负责就业材料的收缴与领取、就业状况统计等工作。</w:t>
      </w:r>
      <w:r>
        <w:rPr>
          <w:rFonts w:ascii="方正仿宋简体" w:eastAsia="方正仿宋简体" w:hAnsi="宋体" w:cs="宋体" w:hint="eastAsia"/>
          <w:color w:val="000000"/>
          <w:kern w:val="0"/>
          <w:sz w:val="28"/>
          <w:szCs w:val="28"/>
        </w:rPr>
        <w:t>因学校机构调整，请重新报送就业状况统计专办员信息（见附件</w:t>
      </w:r>
      <w:r w:rsidR="00087E9B">
        <w:rPr>
          <w:rFonts w:ascii="方正仿宋简体" w:eastAsia="方正仿宋简体" w:hAnsi="宋体" w:cs="宋体" w:hint="eastAsia"/>
          <w:color w:val="000000"/>
          <w:kern w:val="0"/>
          <w:sz w:val="28"/>
          <w:szCs w:val="28"/>
        </w:rPr>
        <w:t>1</w:t>
      </w:r>
      <w:r>
        <w:rPr>
          <w:rFonts w:ascii="方正仿宋简体" w:eastAsia="方正仿宋简体" w:hAnsi="宋体" w:cs="宋体" w:hint="eastAsia"/>
          <w:color w:val="000000"/>
          <w:kern w:val="0"/>
          <w:sz w:val="28"/>
          <w:szCs w:val="28"/>
        </w:rPr>
        <w:t>）。</w:t>
      </w:r>
    </w:p>
    <w:p w:rsidR="00662CB3" w:rsidRPr="00444BB8" w:rsidRDefault="00662CB3" w:rsidP="00AC7CB5">
      <w:pPr>
        <w:spacing w:line="360" w:lineRule="auto"/>
        <w:ind w:firstLineChars="200" w:firstLine="560"/>
        <w:rPr>
          <w:rFonts w:ascii="方正仿宋简体" w:eastAsia="方正仿宋简体" w:hAnsi="宋体" w:cs="宋体"/>
          <w:kern w:val="0"/>
          <w:sz w:val="28"/>
          <w:szCs w:val="28"/>
        </w:rPr>
      </w:pPr>
      <w:r w:rsidRPr="00444BB8">
        <w:rPr>
          <w:rFonts w:ascii="方正仿宋简体" w:eastAsia="方正仿宋简体" w:hint="eastAsia"/>
          <w:kern w:val="0"/>
          <w:sz w:val="28"/>
          <w:szCs w:val="28"/>
        </w:rPr>
        <w:t>要对</w:t>
      </w:r>
      <w:r>
        <w:rPr>
          <w:rFonts w:ascii="方正仿宋简体" w:eastAsia="方正仿宋简体" w:hint="eastAsia"/>
          <w:kern w:val="0"/>
          <w:sz w:val="28"/>
          <w:szCs w:val="28"/>
        </w:rPr>
        <w:t>毕业班</w:t>
      </w:r>
      <w:r w:rsidRPr="00444BB8">
        <w:rPr>
          <w:rFonts w:ascii="方正仿宋简体" w:eastAsia="方正仿宋简体" w:hint="eastAsia"/>
          <w:kern w:val="0"/>
          <w:sz w:val="28"/>
          <w:szCs w:val="28"/>
        </w:rPr>
        <w:t>辅导员进行就业统计业务知识的培训，引导已经签约的毕业生主动、及时上交就业材料，不断增强就业统计工作的时效性和准确性。</w:t>
      </w:r>
    </w:p>
    <w:p w:rsidR="00662CB3" w:rsidRPr="00057437" w:rsidRDefault="00662CB3" w:rsidP="00AC7CB5">
      <w:pPr>
        <w:widowControl/>
        <w:shd w:val="clear" w:color="auto" w:fill="FFFFFF"/>
        <w:spacing w:line="360" w:lineRule="auto"/>
        <w:ind w:firstLine="640"/>
        <w:rPr>
          <w:rFonts w:ascii="黑体" w:eastAsia="黑体" w:hAnsi="黑体" w:cs="宋体"/>
          <w:color w:val="000000"/>
          <w:kern w:val="0"/>
          <w:sz w:val="28"/>
          <w:szCs w:val="28"/>
        </w:rPr>
      </w:pPr>
      <w:r>
        <w:rPr>
          <w:rFonts w:ascii="黑体" w:eastAsia="黑体" w:hAnsi="黑体" w:cs="宋体" w:hint="eastAsia"/>
          <w:color w:val="000000"/>
          <w:kern w:val="0"/>
          <w:sz w:val="28"/>
          <w:szCs w:val="28"/>
        </w:rPr>
        <w:t>二</w:t>
      </w:r>
      <w:r w:rsidRPr="00057437">
        <w:rPr>
          <w:rFonts w:ascii="黑体" w:eastAsia="黑体" w:hAnsi="黑体" w:cs="宋体" w:hint="eastAsia"/>
          <w:color w:val="000000"/>
          <w:kern w:val="0"/>
          <w:sz w:val="28"/>
          <w:szCs w:val="28"/>
        </w:rPr>
        <w:t>、关于</w:t>
      </w:r>
      <w:r w:rsidR="00087E9B">
        <w:rPr>
          <w:rFonts w:ascii="黑体" w:eastAsia="黑体" w:hAnsi="黑体" w:cs="宋体" w:hint="eastAsia"/>
          <w:color w:val="000000"/>
          <w:kern w:val="0"/>
          <w:sz w:val="28"/>
          <w:szCs w:val="28"/>
        </w:rPr>
        <w:t>增加</w:t>
      </w:r>
      <w:r w:rsidRPr="00057437">
        <w:rPr>
          <w:rFonts w:ascii="黑体" w:eastAsia="黑体" w:hAnsi="黑体" w:cs="宋体" w:hint="eastAsia"/>
          <w:color w:val="000000"/>
          <w:kern w:val="0"/>
          <w:sz w:val="28"/>
          <w:szCs w:val="28"/>
        </w:rPr>
        <w:t>毕业生就业信息及统计工作</w:t>
      </w:r>
      <w:r w:rsidR="00087E9B">
        <w:rPr>
          <w:rFonts w:ascii="黑体" w:eastAsia="黑体" w:hAnsi="黑体" w:cs="宋体" w:hint="eastAsia"/>
          <w:color w:val="000000"/>
          <w:kern w:val="0"/>
          <w:sz w:val="28"/>
          <w:szCs w:val="28"/>
        </w:rPr>
        <w:t>相关字段</w:t>
      </w:r>
      <w:r w:rsidRPr="00057437">
        <w:rPr>
          <w:rFonts w:ascii="黑体" w:eastAsia="黑体" w:hAnsi="黑体" w:cs="宋体" w:hint="eastAsia"/>
          <w:color w:val="000000"/>
          <w:kern w:val="0"/>
          <w:sz w:val="28"/>
          <w:szCs w:val="28"/>
        </w:rPr>
        <w:t>的要求</w:t>
      </w:r>
    </w:p>
    <w:p w:rsidR="00F017B3" w:rsidRPr="007F07CA" w:rsidRDefault="003F6C85" w:rsidP="00CE112C">
      <w:pPr>
        <w:ind w:firstLineChars="200" w:firstLine="560"/>
        <w:jc w:val="left"/>
        <w:rPr>
          <w:rFonts w:ascii="方正仿宋简体" w:eastAsia="方正仿宋简体" w:hAnsi="宋体" w:cs="宋体"/>
          <w:kern w:val="0"/>
          <w:sz w:val="28"/>
          <w:szCs w:val="28"/>
        </w:rPr>
      </w:pPr>
      <w:r w:rsidRPr="00AD120F">
        <w:rPr>
          <w:rFonts w:ascii="方正仿宋简体" w:eastAsia="方正仿宋简体" w:hint="eastAsia"/>
          <w:color w:val="000000"/>
          <w:kern w:val="0"/>
          <w:sz w:val="28"/>
          <w:szCs w:val="28"/>
        </w:rPr>
        <w:t>根据《河南省教育厅办公室转发教育部办公厅关于做好全国普通高校未就业毕业生统计服务工作和开展全国普通高校毕业生精准就业服务工作的通知》</w:t>
      </w:r>
      <w:r w:rsidR="00CE112C" w:rsidRPr="00CE112C">
        <w:rPr>
          <w:rFonts w:ascii="方正仿宋简体" w:eastAsia="方正仿宋简体" w:hint="eastAsia"/>
          <w:color w:val="000000"/>
          <w:kern w:val="0"/>
          <w:sz w:val="28"/>
          <w:szCs w:val="28"/>
        </w:rPr>
        <w:t>(教办学〔2016〕162号)</w:t>
      </w:r>
      <w:r w:rsidRPr="00AD120F">
        <w:rPr>
          <w:rFonts w:ascii="方正仿宋简体" w:eastAsia="方正仿宋简体" w:hint="eastAsia"/>
          <w:color w:val="000000"/>
          <w:kern w:val="0"/>
          <w:sz w:val="28"/>
          <w:szCs w:val="28"/>
        </w:rPr>
        <w:t>相关要求，</w:t>
      </w:r>
      <w:r w:rsidR="00F017B3" w:rsidRPr="00AD120F">
        <w:rPr>
          <w:rFonts w:ascii="方正仿宋简体" w:eastAsia="方正仿宋简体" w:hint="eastAsia"/>
          <w:color w:val="000000"/>
          <w:kern w:val="0"/>
          <w:sz w:val="28"/>
          <w:szCs w:val="28"/>
        </w:rPr>
        <w:t>数据库中新增未就业毕业生分类</w:t>
      </w:r>
      <w:r w:rsidR="00F017B3" w:rsidRPr="00CE112C">
        <w:rPr>
          <w:rFonts w:ascii="方正仿宋简体" w:eastAsia="方正仿宋简体" w:hint="eastAsia"/>
          <w:color w:val="000000"/>
          <w:kern w:val="0"/>
          <w:sz w:val="28"/>
          <w:szCs w:val="28"/>
        </w:rPr>
        <w:t>，未就业毕业生分为有就业意愿尚未就业毕业生和暂不就业</w:t>
      </w:r>
      <w:r w:rsidR="00F017B3" w:rsidRPr="007F07CA">
        <w:rPr>
          <w:rFonts w:ascii="方正仿宋简体" w:eastAsia="方正仿宋简体" w:hAnsi="宋体" w:cs="宋体" w:hint="eastAsia"/>
          <w:kern w:val="0"/>
          <w:sz w:val="28"/>
          <w:szCs w:val="28"/>
        </w:rPr>
        <w:t>毕业生</w:t>
      </w:r>
      <w:r w:rsidR="009D68E8">
        <w:rPr>
          <w:rFonts w:ascii="方正仿宋简体" w:eastAsia="方正仿宋简体" w:hAnsi="宋体" w:cs="宋体" w:hint="eastAsia"/>
          <w:kern w:val="0"/>
          <w:sz w:val="28"/>
          <w:szCs w:val="28"/>
        </w:rPr>
        <w:t>，请各院系每月上报的就业数据中增加未就业毕业生的情况统计（见附件</w:t>
      </w:r>
      <w:r w:rsidR="00747171">
        <w:rPr>
          <w:rFonts w:ascii="方正仿宋简体" w:eastAsia="方正仿宋简体" w:hAnsi="宋体" w:cs="宋体" w:hint="eastAsia"/>
          <w:kern w:val="0"/>
          <w:sz w:val="28"/>
          <w:szCs w:val="28"/>
        </w:rPr>
        <w:t>2</w:t>
      </w:r>
      <w:r w:rsidR="009D68E8">
        <w:rPr>
          <w:rFonts w:ascii="方正仿宋简体" w:eastAsia="方正仿宋简体" w:hAnsi="宋体" w:cs="宋体" w:hint="eastAsia"/>
          <w:kern w:val="0"/>
          <w:sz w:val="28"/>
          <w:szCs w:val="28"/>
        </w:rPr>
        <w:t>）</w:t>
      </w:r>
    </w:p>
    <w:p w:rsidR="00F017B3" w:rsidRPr="007F07CA" w:rsidRDefault="00F017B3" w:rsidP="00AC7CB5">
      <w:pPr>
        <w:spacing w:line="360" w:lineRule="auto"/>
        <w:ind w:firstLineChars="200" w:firstLine="560"/>
        <w:rPr>
          <w:rFonts w:ascii="方正仿宋简体" w:eastAsia="方正仿宋简体" w:hAnsi="宋体" w:cs="宋体"/>
          <w:kern w:val="0"/>
          <w:sz w:val="28"/>
          <w:szCs w:val="28"/>
        </w:rPr>
      </w:pPr>
      <w:r w:rsidRPr="007F07CA">
        <w:rPr>
          <w:rFonts w:ascii="方正仿宋简体" w:eastAsia="方正仿宋简体" w:hAnsi="宋体" w:cs="宋体" w:hint="eastAsia"/>
          <w:kern w:val="0"/>
          <w:sz w:val="28"/>
          <w:szCs w:val="28"/>
        </w:rPr>
        <w:lastRenderedPageBreak/>
        <w:t>1．有就业意愿尚未就业毕业生包括以下几类：</w:t>
      </w:r>
    </w:p>
    <w:p w:rsidR="00F017B3" w:rsidRPr="007F07CA" w:rsidRDefault="00F017B3" w:rsidP="00AC7CB5">
      <w:pPr>
        <w:spacing w:line="360" w:lineRule="auto"/>
        <w:ind w:firstLineChars="200" w:firstLine="560"/>
        <w:rPr>
          <w:rFonts w:ascii="方正仿宋简体" w:eastAsia="方正仿宋简体" w:hAnsi="宋体" w:cs="宋体"/>
          <w:kern w:val="0"/>
          <w:sz w:val="28"/>
          <w:szCs w:val="28"/>
        </w:rPr>
      </w:pPr>
      <w:r w:rsidRPr="007F07CA">
        <w:rPr>
          <w:rFonts w:ascii="方正仿宋简体" w:eastAsia="方正仿宋简体" w:hAnsi="宋体" w:cs="宋体" w:hint="eastAsia"/>
          <w:kern w:val="0"/>
          <w:sz w:val="28"/>
          <w:szCs w:val="28"/>
        </w:rPr>
        <w:t>（1）求职中：正在择业，尚未落实工作单位。</w:t>
      </w:r>
    </w:p>
    <w:p w:rsidR="00F017B3" w:rsidRPr="007F07CA" w:rsidRDefault="00F017B3" w:rsidP="00AC7CB5">
      <w:pPr>
        <w:spacing w:line="360" w:lineRule="auto"/>
        <w:ind w:firstLineChars="200" w:firstLine="560"/>
        <w:rPr>
          <w:rFonts w:ascii="方正仿宋简体" w:eastAsia="方正仿宋简体" w:hAnsi="宋体" w:cs="宋体"/>
          <w:kern w:val="0"/>
          <w:sz w:val="28"/>
          <w:szCs w:val="28"/>
        </w:rPr>
      </w:pPr>
      <w:r w:rsidRPr="007F07CA">
        <w:rPr>
          <w:rFonts w:ascii="方正仿宋简体" w:eastAsia="方正仿宋简体" w:hAnsi="宋体" w:cs="宋体" w:hint="eastAsia"/>
          <w:kern w:val="0"/>
          <w:sz w:val="28"/>
          <w:szCs w:val="28"/>
        </w:rPr>
        <w:t>（2）签约中：已确定就业意向，准备正式签订协议或合同。</w:t>
      </w:r>
    </w:p>
    <w:p w:rsidR="00F017B3" w:rsidRPr="007F07CA" w:rsidRDefault="00F017B3" w:rsidP="00AC7CB5">
      <w:pPr>
        <w:spacing w:line="360" w:lineRule="auto"/>
        <w:ind w:firstLineChars="200" w:firstLine="560"/>
        <w:rPr>
          <w:rFonts w:ascii="方正仿宋简体" w:eastAsia="方正仿宋简体" w:hAnsi="宋体" w:cs="宋体"/>
          <w:kern w:val="0"/>
          <w:sz w:val="28"/>
          <w:szCs w:val="28"/>
        </w:rPr>
      </w:pPr>
      <w:r w:rsidRPr="007F07CA">
        <w:rPr>
          <w:rFonts w:ascii="方正仿宋简体" w:eastAsia="方正仿宋简体" w:hAnsi="宋体" w:cs="宋体" w:hint="eastAsia"/>
          <w:kern w:val="0"/>
          <w:sz w:val="28"/>
          <w:szCs w:val="28"/>
        </w:rPr>
        <w:t>（3）拟参加公招考试：准备参加公务员、事业单位等公开招录考试。</w:t>
      </w:r>
    </w:p>
    <w:p w:rsidR="00F017B3" w:rsidRPr="007F07CA" w:rsidRDefault="00F017B3" w:rsidP="00AC7CB5">
      <w:pPr>
        <w:spacing w:line="360" w:lineRule="auto"/>
        <w:ind w:firstLineChars="200" w:firstLine="560"/>
        <w:rPr>
          <w:rFonts w:ascii="方正仿宋简体" w:eastAsia="方正仿宋简体" w:hAnsi="宋体" w:cs="宋体"/>
          <w:kern w:val="0"/>
          <w:sz w:val="28"/>
          <w:szCs w:val="28"/>
        </w:rPr>
      </w:pPr>
      <w:r w:rsidRPr="007F07CA">
        <w:rPr>
          <w:rFonts w:ascii="方正仿宋简体" w:eastAsia="方正仿宋简体" w:hAnsi="宋体" w:cs="宋体" w:hint="eastAsia"/>
          <w:kern w:val="0"/>
          <w:sz w:val="28"/>
          <w:szCs w:val="28"/>
        </w:rPr>
        <w:t>（4）拟创业：准备创业，尚未在工商行政管理部门注册登记，拟创立的实体尚未开始实际运营。</w:t>
      </w:r>
    </w:p>
    <w:p w:rsidR="00F017B3" w:rsidRPr="007F07CA" w:rsidRDefault="00F017B3" w:rsidP="00AC7CB5">
      <w:pPr>
        <w:spacing w:line="360" w:lineRule="auto"/>
        <w:ind w:firstLineChars="200" w:firstLine="560"/>
        <w:rPr>
          <w:rFonts w:ascii="方正仿宋简体" w:eastAsia="方正仿宋简体" w:hAnsi="宋体" w:cs="宋体"/>
          <w:kern w:val="0"/>
          <w:sz w:val="28"/>
          <w:szCs w:val="28"/>
        </w:rPr>
      </w:pPr>
      <w:r w:rsidRPr="007F07CA">
        <w:rPr>
          <w:rFonts w:ascii="方正仿宋简体" w:eastAsia="方正仿宋简体" w:hAnsi="宋体" w:cs="宋体" w:hint="eastAsia"/>
          <w:kern w:val="0"/>
          <w:sz w:val="28"/>
          <w:szCs w:val="28"/>
        </w:rPr>
        <w:t>（5）拟应征入伍：准备应征入伍，尚未被批准。</w:t>
      </w:r>
    </w:p>
    <w:p w:rsidR="00F017B3" w:rsidRPr="007F07CA" w:rsidRDefault="00F017B3" w:rsidP="00AC7CB5">
      <w:pPr>
        <w:spacing w:line="360" w:lineRule="auto"/>
        <w:ind w:firstLineChars="200" w:firstLine="560"/>
        <w:rPr>
          <w:rFonts w:ascii="方正仿宋简体" w:eastAsia="方正仿宋简体" w:hAnsi="宋体" w:cs="宋体"/>
          <w:kern w:val="0"/>
          <w:sz w:val="28"/>
          <w:szCs w:val="28"/>
        </w:rPr>
      </w:pPr>
      <w:r w:rsidRPr="007F07CA">
        <w:rPr>
          <w:rFonts w:ascii="方正仿宋简体" w:eastAsia="方正仿宋简体" w:hAnsi="宋体" w:cs="宋体" w:hint="eastAsia"/>
          <w:kern w:val="0"/>
          <w:sz w:val="28"/>
          <w:szCs w:val="28"/>
        </w:rPr>
        <w:t>2．暂不就业毕业生包括：</w:t>
      </w:r>
    </w:p>
    <w:p w:rsidR="00F017B3" w:rsidRPr="007F07CA" w:rsidRDefault="00F017B3" w:rsidP="00AC7CB5">
      <w:pPr>
        <w:spacing w:line="360" w:lineRule="auto"/>
        <w:ind w:firstLineChars="200" w:firstLine="560"/>
        <w:rPr>
          <w:rFonts w:ascii="方正仿宋简体" w:eastAsia="方正仿宋简体" w:hAnsi="宋体" w:cs="宋体"/>
          <w:kern w:val="0"/>
          <w:sz w:val="28"/>
          <w:szCs w:val="28"/>
        </w:rPr>
      </w:pPr>
      <w:r w:rsidRPr="007F07CA">
        <w:rPr>
          <w:rFonts w:ascii="方正仿宋简体" w:eastAsia="方正仿宋简体" w:hAnsi="宋体" w:cs="宋体" w:hint="eastAsia"/>
          <w:kern w:val="0"/>
          <w:sz w:val="28"/>
          <w:szCs w:val="28"/>
        </w:rPr>
        <w:t>（1）暂不就业：暂时不想就业等无就业意愿的毕业生。</w:t>
      </w:r>
    </w:p>
    <w:p w:rsidR="00F017B3" w:rsidRPr="007F07CA" w:rsidRDefault="00F017B3" w:rsidP="00AC7CB5">
      <w:pPr>
        <w:spacing w:line="360" w:lineRule="auto"/>
        <w:ind w:firstLineChars="200" w:firstLine="560"/>
        <w:rPr>
          <w:rFonts w:ascii="方正仿宋简体" w:eastAsia="方正仿宋简体" w:hAnsi="宋体" w:cs="宋体"/>
          <w:kern w:val="0"/>
          <w:sz w:val="28"/>
          <w:szCs w:val="28"/>
        </w:rPr>
      </w:pPr>
      <w:r w:rsidRPr="007F07CA">
        <w:rPr>
          <w:rFonts w:ascii="方正仿宋简体" w:eastAsia="方正仿宋简体" w:hAnsi="宋体" w:cs="宋体" w:hint="eastAsia"/>
          <w:kern w:val="0"/>
          <w:sz w:val="28"/>
          <w:szCs w:val="28"/>
        </w:rPr>
        <w:t>（2）拟升学：暂不打算就业，准备升学考试。</w:t>
      </w:r>
    </w:p>
    <w:p w:rsidR="00F017B3" w:rsidRPr="007F07CA" w:rsidRDefault="00F017B3" w:rsidP="008E417D">
      <w:pPr>
        <w:spacing w:afterLines="100" w:line="360" w:lineRule="auto"/>
        <w:ind w:firstLineChars="200" w:firstLine="560"/>
        <w:rPr>
          <w:rFonts w:ascii="方正仿宋简体" w:eastAsia="方正仿宋简体" w:hAnsi="宋体" w:cs="宋体"/>
          <w:kern w:val="0"/>
          <w:sz w:val="28"/>
          <w:szCs w:val="28"/>
        </w:rPr>
      </w:pPr>
      <w:r w:rsidRPr="007F07CA">
        <w:rPr>
          <w:rFonts w:ascii="方正仿宋简体" w:eastAsia="方正仿宋简体" w:hAnsi="宋体" w:cs="宋体" w:hint="eastAsia"/>
          <w:kern w:val="0"/>
          <w:sz w:val="28"/>
          <w:szCs w:val="28"/>
        </w:rPr>
        <w:t>（3）拟出国出境：准备出国出境学习或工作。</w:t>
      </w:r>
    </w:p>
    <w:p w:rsidR="00662CB3" w:rsidRPr="00747171" w:rsidRDefault="00747171" w:rsidP="00AC7CB5">
      <w:pPr>
        <w:snapToGrid w:val="0"/>
        <w:spacing w:line="360" w:lineRule="auto"/>
        <w:ind w:firstLineChars="200" w:firstLine="560"/>
        <w:jc w:val="left"/>
        <w:rPr>
          <w:rFonts w:ascii="黑体" w:eastAsia="黑体" w:hAnsi="黑体" w:cs="宋体"/>
          <w:color w:val="000000"/>
          <w:kern w:val="0"/>
          <w:sz w:val="28"/>
          <w:szCs w:val="28"/>
        </w:rPr>
      </w:pPr>
      <w:r w:rsidRPr="00747171">
        <w:rPr>
          <w:rFonts w:ascii="黑体" w:eastAsia="黑体" w:hAnsi="黑体" w:cs="宋体" w:hint="eastAsia"/>
          <w:color w:val="000000"/>
          <w:kern w:val="0"/>
          <w:sz w:val="28"/>
          <w:szCs w:val="28"/>
        </w:rPr>
        <w:t>三、</w:t>
      </w:r>
      <w:r w:rsidR="002254F1">
        <w:rPr>
          <w:rFonts w:ascii="黑体" w:eastAsia="黑体" w:hAnsi="黑体" w:cs="宋体" w:hint="eastAsia"/>
          <w:color w:val="000000"/>
          <w:kern w:val="0"/>
          <w:sz w:val="28"/>
          <w:szCs w:val="28"/>
        </w:rPr>
        <w:t>为</w:t>
      </w:r>
      <w:r w:rsidRPr="00747171">
        <w:rPr>
          <w:rFonts w:ascii="黑体" w:eastAsia="黑体" w:hAnsi="黑体" w:cs="宋体" w:hint="eastAsia"/>
          <w:color w:val="000000"/>
          <w:kern w:val="0"/>
          <w:sz w:val="28"/>
          <w:szCs w:val="28"/>
        </w:rPr>
        <w:t>毕业生</w:t>
      </w:r>
      <w:r w:rsidR="002254F1">
        <w:rPr>
          <w:rFonts w:ascii="黑体" w:eastAsia="黑体" w:hAnsi="黑体" w:cs="宋体" w:hint="eastAsia"/>
          <w:color w:val="000000"/>
          <w:kern w:val="0"/>
          <w:sz w:val="28"/>
          <w:szCs w:val="28"/>
        </w:rPr>
        <w:t>提供</w:t>
      </w:r>
      <w:r w:rsidRPr="00747171">
        <w:rPr>
          <w:rFonts w:ascii="黑体" w:eastAsia="黑体" w:hAnsi="黑体" w:cs="宋体" w:hint="eastAsia"/>
          <w:color w:val="000000"/>
          <w:kern w:val="0"/>
          <w:sz w:val="28"/>
          <w:szCs w:val="28"/>
        </w:rPr>
        <w:t>精准就业服务工作</w:t>
      </w:r>
    </w:p>
    <w:p w:rsidR="00662CB3" w:rsidRPr="00AC7CB5" w:rsidRDefault="002254F1" w:rsidP="00AC7CB5">
      <w:pPr>
        <w:spacing w:line="360" w:lineRule="auto"/>
        <w:ind w:firstLineChars="200" w:firstLine="560"/>
        <w:rPr>
          <w:rFonts w:ascii="方正仿宋简体" w:eastAsia="方正仿宋简体"/>
          <w:color w:val="000000"/>
          <w:kern w:val="0"/>
          <w:sz w:val="28"/>
          <w:szCs w:val="28"/>
        </w:rPr>
      </w:pPr>
      <w:r>
        <w:rPr>
          <w:rFonts w:ascii="方正仿宋简体" w:eastAsia="方正仿宋简体" w:hint="eastAsia"/>
          <w:color w:val="000000"/>
          <w:kern w:val="0"/>
          <w:sz w:val="28"/>
          <w:szCs w:val="28"/>
        </w:rPr>
        <w:t>请各院系进一步了解掌握未就业毕业生趋向和动态</w:t>
      </w:r>
      <w:r w:rsidR="00747171" w:rsidRPr="00AC7CB5">
        <w:rPr>
          <w:rFonts w:ascii="方正仿宋简体" w:eastAsia="方正仿宋简体" w:hint="eastAsia"/>
          <w:color w:val="000000"/>
          <w:kern w:val="0"/>
          <w:sz w:val="28"/>
          <w:szCs w:val="28"/>
        </w:rPr>
        <w:t>，建立健全精准就业服务机制，</w:t>
      </w:r>
      <w:r w:rsidR="00D2778A">
        <w:rPr>
          <w:rFonts w:ascii="方正仿宋简体" w:eastAsia="方正仿宋简体" w:hint="eastAsia"/>
          <w:color w:val="000000"/>
          <w:kern w:val="0"/>
          <w:sz w:val="28"/>
          <w:szCs w:val="28"/>
        </w:rPr>
        <w:t>加强对就业困难学生的帮扶，</w:t>
      </w:r>
      <w:r w:rsidR="00747171" w:rsidRPr="00AC7CB5">
        <w:rPr>
          <w:rFonts w:ascii="方正仿宋简体" w:eastAsia="方正仿宋简体" w:hint="eastAsia"/>
          <w:color w:val="000000"/>
          <w:kern w:val="0"/>
          <w:sz w:val="28"/>
          <w:szCs w:val="28"/>
        </w:rPr>
        <w:t>促进毕业生更加充分和更高质量就业</w:t>
      </w:r>
      <w:r w:rsidR="00F409E4">
        <w:rPr>
          <w:rFonts w:ascii="方正仿宋简体" w:eastAsia="方正仿宋简体" w:hint="eastAsia"/>
          <w:color w:val="000000"/>
          <w:kern w:val="0"/>
          <w:sz w:val="28"/>
          <w:szCs w:val="28"/>
        </w:rPr>
        <w:t>。</w:t>
      </w:r>
    </w:p>
    <w:p w:rsidR="00662CB3" w:rsidRPr="007F07CA" w:rsidRDefault="00662CB3" w:rsidP="00AC7CB5">
      <w:pPr>
        <w:spacing w:line="360" w:lineRule="auto"/>
        <w:ind w:firstLineChars="200" w:firstLine="560"/>
        <w:rPr>
          <w:rFonts w:ascii="方正仿宋简体" w:eastAsia="方正仿宋简体" w:hAnsi="宋体" w:cs="宋体"/>
          <w:kern w:val="0"/>
          <w:sz w:val="28"/>
          <w:szCs w:val="28"/>
        </w:rPr>
      </w:pPr>
      <w:r w:rsidRPr="007F07CA">
        <w:rPr>
          <w:rFonts w:ascii="方正仿宋简体" w:eastAsia="方正仿宋简体" w:hAnsi="宋体" w:cs="宋体" w:hint="eastAsia"/>
          <w:kern w:val="0"/>
          <w:sz w:val="28"/>
          <w:szCs w:val="28"/>
        </w:rPr>
        <w:t>联系人：</w:t>
      </w:r>
      <w:r w:rsidR="00F64A88" w:rsidRPr="007F07CA">
        <w:rPr>
          <w:rFonts w:ascii="方正仿宋简体" w:eastAsia="方正仿宋简体" w:hAnsi="宋体" w:cs="宋体" w:hint="eastAsia"/>
          <w:kern w:val="0"/>
          <w:sz w:val="28"/>
          <w:szCs w:val="28"/>
        </w:rPr>
        <w:t>魏蔚</w:t>
      </w:r>
      <w:r w:rsidRPr="007F07CA">
        <w:rPr>
          <w:rFonts w:ascii="方正仿宋简体" w:eastAsia="方正仿宋简体" w:hAnsi="宋体" w:cs="宋体" w:hint="eastAsia"/>
          <w:kern w:val="0"/>
          <w:sz w:val="28"/>
          <w:szCs w:val="28"/>
        </w:rPr>
        <w:t xml:space="preserve">  孟海健         联系电话：0371-23658500</w:t>
      </w:r>
    </w:p>
    <w:p w:rsidR="00662CB3" w:rsidRPr="007F07CA" w:rsidRDefault="00662CB3" w:rsidP="00AC7CB5">
      <w:pPr>
        <w:spacing w:line="360" w:lineRule="auto"/>
        <w:ind w:firstLineChars="200" w:firstLine="560"/>
        <w:rPr>
          <w:rFonts w:ascii="方正仿宋简体" w:eastAsia="方正仿宋简体" w:hAnsi="宋体" w:cs="宋体"/>
          <w:kern w:val="0"/>
          <w:sz w:val="28"/>
          <w:szCs w:val="28"/>
        </w:rPr>
      </w:pPr>
      <w:r w:rsidRPr="007F07CA">
        <w:rPr>
          <w:rFonts w:ascii="方正仿宋简体" w:eastAsia="方正仿宋简体" w:hAnsi="宋体" w:cs="宋体" w:hint="eastAsia"/>
          <w:kern w:val="0"/>
          <w:sz w:val="28"/>
          <w:szCs w:val="28"/>
        </w:rPr>
        <w:t>办公地点：学生活动中心208室</w:t>
      </w:r>
    </w:p>
    <w:p w:rsidR="00662CB3" w:rsidRPr="007F07CA" w:rsidRDefault="00662CB3" w:rsidP="00662CB3">
      <w:pPr>
        <w:spacing w:line="360" w:lineRule="auto"/>
        <w:ind w:firstLineChars="200" w:firstLine="560"/>
        <w:rPr>
          <w:rFonts w:ascii="方正仿宋简体" w:eastAsia="方正仿宋简体" w:hAnsi="宋体" w:cs="宋体"/>
          <w:kern w:val="0"/>
          <w:sz w:val="28"/>
          <w:szCs w:val="28"/>
        </w:rPr>
      </w:pPr>
    </w:p>
    <w:p w:rsidR="00662CB3" w:rsidRPr="006736C7" w:rsidRDefault="00662CB3" w:rsidP="00662CB3">
      <w:pPr>
        <w:spacing w:line="360" w:lineRule="auto"/>
        <w:ind w:firstLineChars="200" w:firstLine="560"/>
        <w:rPr>
          <w:rFonts w:ascii="方正仿宋简体" w:eastAsia="方正仿宋简体" w:hAnsi="宋体" w:cs="宋体"/>
          <w:color w:val="000000"/>
          <w:kern w:val="0"/>
          <w:sz w:val="28"/>
          <w:szCs w:val="28"/>
        </w:rPr>
      </w:pPr>
      <w:r w:rsidRPr="007F07CA">
        <w:rPr>
          <w:rFonts w:ascii="方正仿宋简体" w:eastAsia="方正仿宋简体" w:hAnsi="宋体" w:cs="宋体" w:hint="eastAsia"/>
          <w:kern w:val="0"/>
          <w:sz w:val="28"/>
          <w:szCs w:val="28"/>
        </w:rPr>
        <w:t>附件1</w:t>
      </w:r>
      <w:r w:rsidR="00A5369B">
        <w:rPr>
          <w:rFonts w:ascii="方正仿宋简体" w:eastAsia="方正仿宋简体" w:hAnsi="宋体" w:cs="宋体" w:hint="eastAsia"/>
          <w:kern w:val="0"/>
          <w:sz w:val="28"/>
          <w:szCs w:val="28"/>
        </w:rPr>
        <w:t>：</w:t>
      </w:r>
      <w:r w:rsidRPr="007F07CA">
        <w:rPr>
          <w:rFonts w:ascii="方正仿宋简体" w:eastAsia="方正仿宋简体" w:hAnsi="宋体" w:cs="宋体" w:hint="eastAsia"/>
          <w:kern w:val="0"/>
          <w:sz w:val="28"/>
          <w:szCs w:val="28"/>
        </w:rPr>
        <w:t>黄河水利职业技术学院各院系毕业生就业状况统计专办</w:t>
      </w:r>
      <w:r w:rsidRPr="006736C7">
        <w:rPr>
          <w:rFonts w:ascii="方正仿宋简体" w:eastAsia="方正仿宋简体" w:hAnsi="宋体" w:cs="宋体" w:hint="eastAsia"/>
          <w:color w:val="000000"/>
          <w:kern w:val="0"/>
          <w:sz w:val="28"/>
          <w:szCs w:val="28"/>
        </w:rPr>
        <w:t>员备案表</w:t>
      </w:r>
    </w:p>
    <w:p w:rsidR="00662CB3" w:rsidRPr="006736C7" w:rsidRDefault="00662CB3" w:rsidP="00662CB3">
      <w:pPr>
        <w:snapToGrid w:val="0"/>
        <w:spacing w:line="360" w:lineRule="auto"/>
        <w:ind w:firstLineChars="200" w:firstLine="560"/>
        <w:rPr>
          <w:rFonts w:ascii="方正仿宋简体" w:eastAsia="方正仿宋简体" w:hAnsi="宋体" w:cs="宋体"/>
          <w:color w:val="000000"/>
          <w:kern w:val="0"/>
          <w:sz w:val="28"/>
          <w:szCs w:val="28"/>
        </w:rPr>
      </w:pPr>
      <w:r w:rsidRPr="006736C7">
        <w:rPr>
          <w:rFonts w:ascii="方正仿宋简体" w:eastAsia="方正仿宋简体" w:hAnsi="宋体" w:cs="宋体" w:hint="eastAsia"/>
          <w:color w:val="000000"/>
          <w:kern w:val="0"/>
          <w:sz w:val="28"/>
          <w:szCs w:val="28"/>
        </w:rPr>
        <w:t>附件</w:t>
      </w:r>
      <w:r w:rsidR="00A5369B">
        <w:rPr>
          <w:rFonts w:ascii="方正仿宋简体" w:eastAsia="方正仿宋简体" w:hAnsi="宋体" w:cs="宋体" w:hint="eastAsia"/>
          <w:color w:val="000000"/>
          <w:kern w:val="0"/>
          <w:sz w:val="28"/>
          <w:szCs w:val="28"/>
        </w:rPr>
        <w:t>2</w:t>
      </w:r>
      <w:r w:rsidRPr="006736C7">
        <w:rPr>
          <w:rFonts w:ascii="方正仿宋简体" w:eastAsia="方正仿宋简体" w:hAnsi="宋体" w:cs="宋体" w:hint="eastAsia"/>
          <w:color w:val="000000"/>
          <w:kern w:val="0"/>
          <w:sz w:val="28"/>
          <w:szCs w:val="28"/>
        </w:rPr>
        <w:t>：</w:t>
      </w:r>
      <w:r>
        <w:rPr>
          <w:rFonts w:ascii="方正仿宋简体" w:eastAsia="方正仿宋简体" w:hAnsi="宋体" w:cs="宋体" w:hint="eastAsia"/>
          <w:color w:val="000000"/>
          <w:kern w:val="0"/>
          <w:sz w:val="28"/>
          <w:szCs w:val="28"/>
        </w:rPr>
        <w:t>黄河水利职业技术学院</w:t>
      </w:r>
      <w:r w:rsidRPr="006736C7">
        <w:rPr>
          <w:rFonts w:ascii="方正仿宋简体" w:eastAsia="方正仿宋简体" w:hAnsi="宋体" w:cs="宋体" w:hint="eastAsia"/>
          <w:color w:val="000000"/>
          <w:kern w:val="0"/>
          <w:sz w:val="28"/>
          <w:szCs w:val="28"/>
        </w:rPr>
        <w:t>毕业生</w:t>
      </w:r>
      <w:r w:rsidR="00A5369B">
        <w:rPr>
          <w:rFonts w:ascii="方正仿宋简体" w:eastAsia="方正仿宋简体" w:hAnsi="宋体" w:cs="宋体" w:hint="eastAsia"/>
          <w:color w:val="000000"/>
          <w:kern w:val="0"/>
          <w:sz w:val="28"/>
          <w:szCs w:val="28"/>
        </w:rPr>
        <w:t>未</w:t>
      </w:r>
      <w:r w:rsidRPr="006736C7">
        <w:rPr>
          <w:rFonts w:ascii="方正仿宋简体" w:eastAsia="方正仿宋简体" w:hAnsi="宋体" w:cs="宋体" w:hint="eastAsia"/>
          <w:color w:val="000000"/>
          <w:kern w:val="0"/>
          <w:sz w:val="28"/>
          <w:szCs w:val="28"/>
        </w:rPr>
        <w:t>就业证明材料移交清</w:t>
      </w:r>
      <w:r w:rsidRPr="006736C7">
        <w:rPr>
          <w:rFonts w:ascii="方正仿宋简体" w:eastAsia="方正仿宋简体" w:hAnsi="宋体" w:cs="宋体" w:hint="eastAsia"/>
          <w:color w:val="000000"/>
          <w:kern w:val="0"/>
          <w:sz w:val="28"/>
          <w:szCs w:val="28"/>
        </w:rPr>
        <w:lastRenderedPageBreak/>
        <w:t>单</w:t>
      </w:r>
    </w:p>
    <w:p w:rsidR="00662CB3" w:rsidRPr="006736C7" w:rsidRDefault="00662CB3" w:rsidP="00662CB3">
      <w:pPr>
        <w:snapToGrid w:val="0"/>
        <w:spacing w:line="360" w:lineRule="auto"/>
        <w:ind w:firstLineChars="200" w:firstLine="560"/>
        <w:rPr>
          <w:rFonts w:ascii="方正仿宋简体" w:eastAsia="方正仿宋简体" w:hAnsi="宋体" w:cs="宋体"/>
          <w:color w:val="000000"/>
          <w:kern w:val="0"/>
          <w:sz w:val="28"/>
          <w:szCs w:val="28"/>
        </w:rPr>
      </w:pPr>
      <w:r w:rsidRPr="006736C7">
        <w:rPr>
          <w:rFonts w:ascii="方正仿宋简体" w:eastAsia="方正仿宋简体" w:hAnsi="宋体" w:cs="宋体" w:hint="eastAsia"/>
          <w:color w:val="000000"/>
          <w:kern w:val="0"/>
          <w:sz w:val="28"/>
          <w:szCs w:val="28"/>
        </w:rPr>
        <w:t>附件</w:t>
      </w:r>
      <w:r w:rsidR="00A5369B">
        <w:rPr>
          <w:rFonts w:ascii="方正仿宋简体" w:eastAsia="方正仿宋简体" w:hAnsi="宋体" w:cs="宋体" w:hint="eastAsia"/>
          <w:color w:val="000000"/>
          <w:kern w:val="0"/>
          <w:sz w:val="28"/>
          <w:szCs w:val="28"/>
        </w:rPr>
        <w:t>3</w:t>
      </w:r>
      <w:r w:rsidRPr="006736C7">
        <w:rPr>
          <w:rFonts w:ascii="方正仿宋简体" w:eastAsia="方正仿宋简体" w:hAnsi="宋体" w:cs="宋体" w:hint="eastAsia"/>
          <w:color w:val="000000"/>
          <w:kern w:val="0"/>
          <w:sz w:val="28"/>
          <w:szCs w:val="28"/>
        </w:rPr>
        <w:t>：</w:t>
      </w:r>
      <w:r>
        <w:rPr>
          <w:rFonts w:ascii="方正仿宋简体" w:eastAsia="方正仿宋简体" w:hAnsi="宋体" w:cs="宋体" w:hint="eastAsia"/>
          <w:color w:val="000000"/>
          <w:kern w:val="0"/>
          <w:sz w:val="28"/>
          <w:szCs w:val="28"/>
        </w:rPr>
        <w:t>黄河水利职业技术学院毕业生就业状况</w:t>
      </w:r>
      <w:r w:rsidRPr="006736C7">
        <w:rPr>
          <w:rFonts w:ascii="方正仿宋简体" w:eastAsia="方正仿宋简体" w:hAnsi="宋体" w:cs="宋体" w:hint="eastAsia"/>
          <w:color w:val="000000"/>
          <w:kern w:val="0"/>
          <w:sz w:val="28"/>
          <w:szCs w:val="28"/>
        </w:rPr>
        <w:t>统计表</w:t>
      </w:r>
    </w:p>
    <w:p w:rsidR="00F505BA" w:rsidRPr="00240DD4" w:rsidRDefault="00F505BA" w:rsidP="00662CB3">
      <w:pPr>
        <w:snapToGrid w:val="0"/>
        <w:spacing w:line="360" w:lineRule="auto"/>
        <w:ind w:firstLineChars="200" w:firstLine="560"/>
        <w:rPr>
          <w:rFonts w:ascii="方正仿宋简体" w:eastAsia="方正仿宋简体" w:hAnsi="宋体" w:cs="宋体"/>
          <w:color w:val="000000"/>
          <w:kern w:val="0"/>
          <w:sz w:val="28"/>
          <w:szCs w:val="28"/>
        </w:rPr>
      </w:pPr>
    </w:p>
    <w:p w:rsidR="00662CB3" w:rsidRPr="00240DD4" w:rsidRDefault="00662CB3" w:rsidP="00662CB3">
      <w:pPr>
        <w:spacing w:line="360" w:lineRule="auto"/>
        <w:rPr>
          <w:rFonts w:ascii="方正仿宋简体" w:eastAsia="方正仿宋简体" w:hAnsi="宋体" w:cs="宋体"/>
          <w:color w:val="000000"/>
          <w:kern w:val="0"/>
          <w:sz w:val="28"/>
          <w:szCs w:val="28"/>
        </w:rPr>
      </w:pPr>
    </w:p>
    <w:p w:rsidR="00662CB3" w:rsidRPr="006736C7" w:rsidRDefault="00662CB3" w:rsidP="00662CB3">
      <w:pPr>
        <w:spacing w:line="360" w:lineRule="auto"/>
        <w:ind w:firstLineChars="1800" w:firstLine="5040"/>
        <w:rPr>
          <w:rFonts w:ascii="方正仿宋简体" w:eastAsia="方正仿宋简体" w:hAnsi="宋体" w:cs="宋体"/>
          <w:color w:val="000000"/>
          <w:kern w:val="0"/>
          <w:sz w:val="28"/>
          <w:szCs w:val="28"/>
        </w:rPr>
      </w:pPr>
      <w:r>
        <w:rPr>
          <w:rFonts w:ascii="方正仿宋简体" w:eastAsia="方正仿宋简体" w:hAnsi="宋体" w:cs="宋体" w:hint="eastAsia"/>
          <w:color w:val="000000"/>
          <w:kern w:val="0"/>
          <w:sz w:val="28"/>
          <w:szCs w:val="28"/>
        </w:rPr>
        <w:t>招生就业服务中心</w:t>
      </w:r>
    </w:p>
    <w:p w:rsidR="00662CB3" w:rsidRPr="006736C7" w:rsidRDefault="00662CB3" w:rsidP="00662CB3">
      <w:pPr>
        <w:spacing w:line="360" w:lineRule="auto"/>
        <w:ind w:firstLineChars="1650" w:firstLine="4620"/>
        <w:rPr>
          <w:rFonts w:ascii="方正仿宋简体" w:eastAsia="方正仿宋简体" w:hAnsi="宋体" w:cs="宋体"/>
          <w:color w:val="000000"/>
          <w:kern w:val="0"/>
          <w:sz w:val="28"/>
          <w:szCs w:val="28"/>
        </w:rPr>
      </w:pPr>
      <w:r w:rsidRPr="006736C7">
        <w:rPr>
          <w:rFonts w:ascii="方正仿宋简体" w:eastAsia="方正仿宋简体" w:hAnsi="宋体" w:cs="宋体" w:hint="eastAsia"/>
          <w:color w:val="000000"/>
          <w:kern w:val="0"/>
          <w:sz w:val="28"/>
          <w:szCs w:val="28"/>
        </w:rPr>
        <w:t>二〇一</w:t>
      </w:r>
      <w:r w:rsidR="00240DD4">
        <w:rPr>
          <w:rFonts w:ascii="方正仿宋简体" w:eastAsia="方正仿宋简体" w:hAnsi="宋体" w:cs="宋体" w:hint="eastAsia"/>
          <w:color w:val="000000"/>
          <w:kern w:val="0"/>
          <w:sz w:val="28"/>
          <w:szCs w:val="28"/>
        </w:rPr>
        <w:t>六</w:t>
      </w:r>
      <w:r w:rsidRPr="006736C7">
        <w:rPr>
          <w:rFonts w:ascii="方正仿宋简体" w:eastAsia="方正仿宋简体" w:hAnsi="宋体" w:cs="宋体" w:hint="eastAsia"/>
          <w:color w:val="000000"/>
          <w:kern w:val="0"/>
          <w:sz w:val="28"/>
          <w:szCs w:val="28"/>
        </w:rPr>
        <w:t>年</w:t>
      </w:r>
      <w:r w:rsidR="00240DD4">
        <w:rPr>
          <w:rFonts w:ascii="方正仿宋简体" w:eastAsia="方正仿宋简体" w:hAnsi="宋体" w:cs="宋体" w:hint="eastAsia"/>
          <w:color w:val="000000"/>
          <w:kern w:val="0"/>
          <w:sz w:val="28"/>
          <w:szCs w:val="28"/>
        </w:rPr>
        <w:t>四</w:t>
      </w:r>
      <w:r w:rsidRPr="006736C7">
        <w:rPr>
          <w:rFonts w:ascii="方正仿宋简体" w:eastAsia="方正仿宋简体" w:hAnsi="宋体" w:cs="宋体" w:hint="eastAsia"/>
          <w:color w:val="000000"/>
          <w:kern w:val="0"/>
          <w:sz w:val="28"/>
          <w:szCs w:val="28"/>
        </w:rPr>
        <w:t>月</w:t>
      </w:r>
      <w:r w:rsidR="00240DD4">
        <w:rPr>
          <w:rFonts w:ascii="方正仿宋简体" w:eastAsia="方正仿宋简体" w:hAnsi="宋体" w:cs="宋体" w:hint="eastAsia"/>
          <w:color w:val="000000"/>
          <w:kern w:val="0"/>
          <w:sz w:val="28"/>
          <w:szCs w:val="28"/>
        </w:rPr>
        <w:t>十</w:t>
      </w:r>
      <w:r>
        <w:rPr>
          <w:rFonts w:ascii="方正仿宋简体" w:eastAsia="方正仿宋简体" w:hAnsi="宋体" w:cs="宋体" w:hint="eastAsia"/>
          <w:color w:val="000000"/>
          <w:kern w:val="0"/>
          <w:sz w:val="28"/>
          <w:szCs w:val="28"/>
        </w:rPr>
        <w:t>九</w:t>
      </w:r>
      <w:r w:rsidRPr="006736C7">
        <w:rPr>
          <w:rFonts w:ascii="方正仿宋简体" w:eastAsia="方正仿宋简体" w:hAnsi="宋体" w:cs="宋体" w:hint="eastAsia"/>
          <w:color w:val="000000"/>
          <w:kern w:val="0"/>
          <w:sz w:val="28"/>
          <w:szCs w:val="28"/>
        </w:rPr>
        <w:t>日</w:t>
      </w:r>
    </w:p>
    <w:p w:rsidR="00662CB3" w:rsidRDefault="00662CB3" w:rsidP="00662CB3">
      <w:pPr>
        <w:rPr>
          <w:rFonts w:ascii="黑体" w:eastAsia="黑体"/>
          <w:sz w:val="30"/>
          <w:szCs w:val="30"/>
        </w:rPr>
      </w:pPr>
      <w:r w:rsidRPr="006736C7">
        <w:rPr>
          <w:rFonts w:ascii="方正仿宋简体" w:eastAsia="方正仿宋简体" w:hAnsi="宋体" w:cs="宋体"/>
          <w:color w:val="000000"/>
          <w:kern w:val="0"/>
          <w:sz w:val="28"/>
          <w:szCs w:val="28"/>
        </w:rPr>
        <w:br w:type="page"/>
      </w:r>
      <w:r>
        <w:rPr>
          <w:rFonts w:ascii="黑体" w:eastAsia="黑体" w:hint="eastAsia"/>
          <w:sz w:val="30"/>
          <w:szCs w:val="30"/>
        </w:rPr>
        <w:lastRenderedPageBreak/>
        <w:t>附件1</w:t>
      </w:r>
    </w:p>
    <w:p w:rsidR="00662CB3" w:rsidRDefault="00662CB3" w:rsidP="00662CB3">
      <w:pPr>
        <w:snapToGrid w:val="0"/>
        <w:jc w:val="center"/>
        <w:rPr>
          <w:rFonts w:ascii="方正小标宋简体" w:eastAsia="方正小标宋简体"/>
          <w:sz w:val="44"/>
          <w:szCs w:val="44"/>
        </w:rPr>
      </w:pPr>
      <w:r>
        <w:rPr>
          <w:rFonts w:ascii="方正小标宋简体" w:eastAsia="方正小标宋简体" w:hint="eastAsia"/>
          <w:sz w:val="44"/>
          <w:szCs w:val="44"/>
        </w:rPr>
        <w:t>黄河水利职业技术学院</w:t>
      </w:r>
    </w:p>
    <w:p w:rsidR="00662CB3" w:rsidRDefault="00662CB3" w:rsidP="00662CB3">
      <w:pPr>
        <w:snapToGrid w:val="0"/>
        <w:jc w:val="center"/>
        <w:rPr>
          <w:rFonts w:ascii="方正小标宋简体" w:eastAsia="方正小标宋简体"/>
          <w:sz w:val="44"/>
          <w:szCs w:val="44"/>
        </w:rPr>
      </w:pPr>
      <w:r>
        <w:rPr>
          <w:rFonts w:ascii="方正小标宋简体" w:eastAsia="方正小标宋简体" w:hint="eastAsia"/>
          <w:sz w:val="44"/>
          <w:szCs w:val="44"/>
        </w:rPr>
        <w:t>各院系毕业生就业状况统计</w:t>
      </w:r>
      <w:r w:rsidRPr="00F67979">
        <w:rPr>
          <w:rFonts w:ascii="方正小标宋简体" w:eastAsia="方正小标宋简体" w:hint="eastAsia"/>
          <w:sz w:val="44"/>
          <w:szCs w:val="44"/>
        </w:rPr>
        <w:t>专办员</w:t>
      </w:r>
    </w:p>
    <w:p w:rsidR="00662CB3" w:rsidRPr="00F67979" w:rsidRDefault="00662CB3" w:rsidP="00662CB3">
      <w:pPr>
        <w:snapToGrid w:val="0"/>
        <w:jc w:val="center"/>
        <w:rPr>
          <w:rFonts w:ascii="方正小标宋简体" w:eastAsia="方正小标宋简体"/>
          <w:sz w:val="44"/>
          <w:szCs w:val="44"/>
        </w:rPr>
      </w:pPr>
      <w:r w:rsidRPr="00F67979">
        <w:rPr>
          <w:rFonts w:ascii="方正小标宋简体" w:eastAsia="方正小标宋简体" w:hint="eastAsia"/>
          <w:sz w:val="44"/>
          <w:szCs w:val="44"/>
        </w:rPr>
        <w:t>备案表</w:t>
      </w:r>
    </w:p>
    <w:p w:rsidR="00662CB3" w:rsidRDefault="00662CB3" w:rsidP="00662CB3">
      <w:pPr>
        <w:ind w:firstLineChars="100" w:firstLine="280"/>
        <w:rPr>
          <w:rFonts w:ascii="方正仿宋简体" w:eastAsia="方正仿宋简体" w:hAnsi="宋体" w:cs="宋体"/>
          <w:kern w:val="0"/>
          <w:sz w:val="28"/>
          <w:szCs w:val="28"/>
        </w:rPr>
      </w:pPr>
    </w:p>
    <w:p w:rsidR="00662CB3" w:rsidRPr="001C69E3" w:rsidRDefault="00662CB3" w:rsidP="00662CB3">
      <w:pPr>
        <w:ind w:firstLineChars="100" w:firstLine="280"/>
        <w:rPr>
          <w:rFonts w:ascii="方正仿宋简体" w:eastAsia="方正仿宋简体" w:hAnsi="宋体" w:cs="宋体"/>
          <w:kern w:val="0"/>
          <w:sz w:val="28"/>
          <w:szCs w:val="28"/>
        </w:rPr>
      </w:pPr>
      <w:r w:rsidRPr="001C69E3">
        <w:rPr>
          <w:rFonts w:ascii="方正仿宋简体" w:eastAsia="方正仿宋简体" w:hAnsi="宋体" w:cs="宋体" w:hint="eastAsia"/>
          <w:kern w:val="0"/>
          <w:sz w:val="28"/>
          <w:szCs w:val="28"/>
        </w:rPr>
        <w:t>系别</w:t>
      </w:r>
      <w:r>
        <w:rPr>
          <w:rFonts w:ascii="方正仿宋简体" w:eastAsia="方正仿宋简体" w:hAnsi="宋体" w:cs="宋体" w:hint="eastAsia"/>
          <w:kern w:val="0"/>
          <w:sz w:val="28"/>
          <w:szCs w:val="28"/>
        </w:rPr>
        <w:t>（盖章）</w:t>
      </w:r>
      <w:r w:rsidRPr="001C69E3">
        <w:rPr>
          <w:rFonts w:ascii="方正仿宋简体" w:eastAsia="方正仿宋简体" w:hAnsi="宋体" w:cs="宋体" w:hint="eastAsia"/>
          <w:kern w:val="0"/>
          <w:sz w:val="28"/>
          <w:szCs w:val="28"/>
        </w:rPr>
        <w:t>：</w:t>
      </w:r>
    </w:p>
    <w:tbl>
      <w:tblPr>
        <w:tblW w:w="8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14"/>
        <w:gridCol w:w="1542"/>
        <w:gridCol w:w="2954"/>
        <w:gridCol w:w="1446"/>
        <w:gridCol w:w="2230"/>
      </w:tblGrid>
      <w:tr w:rsidR="00662CB3" w:rsidRPr="001C69E3" w:rsidTr="002D34E6">
        <w:trPr>
          <w:trHeight w:val="975"/>
          <w:jc w:val="center"/>
        </w:trPr>
        <w:tc>
          <w:tcPr>
            <w:tcW w:w="814" w:type="dxa"/>
            <w:vMerge w:val="restart"/>
            <w:vAlign w:val="center"/>
          </w:tcPr>
          <w:p w:rsidR="00662CB3" w:rsidRPr="001C69E3" w:rsidRDefault="00662CB3" w:rsidP="002D34E6">
            <w:pPr>
              <w:widowControl/>
              <w:snapToGrid w:val="0"/>
              <w:jc w:val="center"/>
              <w:rPr>
                <w:rFonts w:ascii="方正仿宋简体" w:eastAsia="方正仿宋简体" w:hAnsi="宋体" w:cs="宋体"/>
                <w:kern w:val="0"/>
                <w:sz w:val="28"/>
                <w:szCs w:val="28"/>
              </w:rPr>
            </w:pPr>
            <w:r w:rsidRPr="001C69E3">
              <w:rPr>
                <w:rFonts w:ascii="方正仿宋简体" w:eastAsia="方正仿宋简体" w:hAnsi="宋体" w:cs="宋体" w:hint="eastAsia"/>
                <w:kern w:val="0"/>
                <w:sz w:val="28"/>
                <w:szCs w:val="28"/>
              </w:rPr>
              <w:t>专</w:t>
            </w:r>
            <w:r w:rsidRPr="001C69E3">
              <w:rPr>
                <w:rFonts w:ascii="方正仿宋简体" w:eastAsia="方正仿宋简体" w:hAnsi="宋体" w:cs="宋体" w:hint="eastAsia"/>
                <w:kern w:val="0"/>
                <w:sz w:val="28"/>
                <w:szCs w:val="28"/>
              </w:rPr>
              <w:br/>
              <w:t>办</w:t>
            </w:r>
            <w:r w:rsidRPr="001C69E3">
              <w:rPr>
                <w:rFonts w:ascii="方正仿宋简体" w:eastAsia="方正仿宋简体" w:hAnsi="宋体" w:cs="宋体" w:hint="eastAsia"/>
                <w:kern w:val="0"/>
                <w:sz w:val="28"/>
                <w:szCs w:val="28"/>
              </w:rPr>
              <w:br/>
              <w:t>员</w:t>
            </w:r>
            <w:r w:rsidRPr="001C69E3">
              <w:rPr>
                <w:rFonts w:ascii="方正仿宋简体" w:eastAsia="方正仿宋简体" w:hAnsi="宋体" w:cs="宋体" w:hint="eastAsia"/>
                <w:kern w:val="0"/>
                <w:sz w:val="28"/>
                <w:szCs w:val="28"/>
              </w:rPr>
              <w:br/>
              <w:t>信</w:t>
            </w:r>
            <w:r w:rsidRPr="001C69E3">
              <w:rPr>
                <w:rFonts w:ascii="方正仿宋简体" w:eastAsia="方正仿宋简体" w:hAnsi="宋体" w:cs="宋体" w:hint="eastAsia"/>
                <w:kern w:val="0"/>
                <w:sz w:val="28"/>
                <w:szCs w:val="28"/>
              </w:rPr>
              <w:br/>
              <w:t>息</w:t>
            </w:r>
          </w:p>
        </w:tc>
        <w:tc>
          <w:tcPr>
            <w:tcW w:w="1542" w:type="dxa"/>
            <w:vAlign w:val="center"/>
          </w:tcPr>
          <w:p w:rsidR="00662CB3" w:rsidRPr="001C69E3" w:rsidRDefault="00662CB3" w:rsidP="002D34E6">
            <w:pPr>
              <w:widowControl/>
              <w:snapToGrid w:val="0"/>
              <w:jc w:val="center"/>
              <w:rPr>
                <w:rFonts w:ascii="方正仿宋简体" w:eastAsia="方正仿宋简体" w:hAnsi="宋体" w:cs="宋体"/>
                <w:kern w:val="0"/>
                <w:sz w:val="28"/>
                <w:szCs w:val="28"/>
              </w:rPr>
            </w:pPr>
            <w:r w:rsidRPr="001C69E3">
              <w:rPr>
                <w:rFonts w:ascii="方正仿宋简体" w:eastAsia="方正仿宋简体" w:hAnsi="宋体" w:cs="宋体" w:hint="eastAsia"/>
                <w:kern w:val="0"/>
                <w:sz w:val="28"/>
                <w:szCs w:val="28"/>
              </w:rPr>
              <w:t>姓  名</w:t>
            </w:r>
          </w:p>
        </w:tc>
        <w:tc>
          <w:tcPr>
            <w:tcW w:w="2954" w:type="dxa"/>
            <w:vAlign w:val="center"/>
          </w:tcPr>
          <w:p w:rsidR="00662CB3" w:rsidRPr="001C69E3" w:rsidRDefault="00662CB3" w:rsidP="002D34E6">
            <w:pPr>
              <w:widowControl/>
              <w:snapToGrid w:val="0"/>
              <w:jc w:val="center"/>
              <w:rPr>
                <w:rFonts w:ascii="方正仿宋简体" w:eastAsia="方正仿宋简体" w:hAnsi="宋体" w:cs="宋体"/>
                <w:kern w:val="0"/>
                <w:sz w:val="28"/>
                <w:szCs w:val="28"/>
              </w:rPr>
            </w:pPr>
          </w:p>
        </w:tc>
        <w:tc>
          <w:tcPr>
            <w:tcW w:w="1446" w:type="dxa"/>
            <w:vAlign w:val="center"/>
          </w:tcPr>
          <w:p w:rsidR="00662CB3" w:rsidRPr="001C69E3" w:rsidRDefault="00662CB3" w:rsidP="002D34E6">
            <w:pPr>
              <w:widowControl/>
              <w:snapToGrid w:val="0"/>
              <w:jc w:val="center"/>
              <w:rPr>
                <w:rFonts w:ascii="方正仿宋简体" w:eastAsia="方正仿宋简体" w:hAnsi="宋体" w:cs="宋体"/>
                <w:kern w:val="0"/>
                <w:sz w:val="28"/>
                <w:szCs w:val="28"/>
              </w:rPr>
            </w:pPr>
            <w:r>
              <w:rPr>
                <w:rFonts w:ascii="方正仿宋简体" w:eastAsia="方正仿宋简体" w:hAnsi="宋体" w:cs="宋体" w:hint="eastAsia"/>
                <w:kern w:val="0"/>
                <w:sz w:val="28"/>
                <w:szCs w:val="28"/>
              </w:rPr>
              <w:t>QQ号码</w:t>
            </w:r>
          </w:p>
        </w:tc>
        <w:tc>
          <w:tcPr>
            <w:tcW w:w="2230" w:type="dxa"/>
            <w:vAlign w:val="center"/>
          </w:tcPr>
          <w:p w:rsidR="00662CB3" w:rsidRPr="001C69E3" w:rsidRDefault="00662CB3" w:rsidP="002D34E6">
            <w:pPr>
              <w:widowControl/>
              <w:snapToGrid w:val="0"/>
              <w:jc w:val="center"/>
              <w:rPr>
                <w:rFonts w:ascii="方正仿宋简体" w:eastAsia="方正仿宋简体" w:hAnsi="宋体" w:cs="宋体"/>
                <w:kern w:val="0"/>
                <w:sz w:val="28"/>
                <w:szCs w:val="28"/>
              </w:rPr>
            </w:pPr>
          </w:p>
        </w:tc>
      </w:tr>
      <w:tr w:rsidR="00662CB3" w:rsidRPr="001C69E3" w:rsidTr="002D34E6">
        <w:trPr>
          <w:trHeight w:val="975"/>
          <w:jc w:val="center"/>
        </w:trPr>
        <w:tc>
          <w:tcPr>
            <w:tcW w:w="814" w:type="dxa"/>
            <w:vMerge/>
            <w:vAlign w:val="center"/>
          </w:tcPr>
          <w:p w:rsidR="00662CB3" w:rsidRPr="001C69E3" w:rsidRDefault="00662CB3" w:rsidP="002D34E6">
            <w:pPr>
              <w:widowControl/>
              <w:snapToGrid w:val="0"/>
              <w:jc w:val="left"/>
              <w:rPr>
                <w:rFonts w:ascii="方正仿宋简体" w:eastAsia="方正仿宋简体" w:hAnsi="宋体" w:cs="宋体"/>
                <w:kern w:val="0"/>
                <w:sz w:val="28"/>
                <w:szCs w:val="28"/>
              </w:rPr>
            </w:pPr>
          </w:p>
        </w:tc>
        <w:tc>
          <w:tcPr>
            <w:tcW w:w="1542" w:type="dxa"/>
            <w:vAlign w:val="center"/>
          </w:tcPr>
          <w:p w:rsidR="00662CB3" w:rsidRPr="001C69E3" w:rsidRDefault="00662CB3" w:rsidP="002D34E6">
            <w:pPr>
              <w:widowControl/>
              <w:snapToGrid w:val="0"/>
              <w:jc w:val="center"/>
              <w:rPr>
                <w:rFonts w:ascii="方正仿宋简体" w:eastAsia="方正仿宋简体" w:hAnsi="宋体" w:cs="宋体"/>
                <w:kern w:val="0"/>
                <w:sz w:val="28"/>
                <w:szCs w:val="28"/>
              </w:rPr>
            </w:pPr>
            <w:r w:rsidRPr="001C69E3">
              <w:rPr>
                <w:rFonts w:ascii="方正仿宋简体" w:eastAsia="方正仿宋简体" w:hAnsi="宋体" w:cs="宋体" w:hint="eastAsia"/>
                <w:kern w:val="0"/>
                <w:sz w:val="28"/>
                <w:szCs w:val="28"/>
              </w:rPr>
              <w:t>办公电话</w:t>
            </w:r>
          </w:p>
        </w:tc>
        <w:tc>
          <w:tcPr>
            <w:tcW w:w="2954" w:type="dxa"/>
            <w:vAlign w:val="center"/>
          </w:tcPr>
          <w:p w:rsidR="00662CB3" w:rsidRPr="001C69E3" w:rsidRDefault="00662CB3" w:rsidP="002D34E6">
            <w:pPr>
              <w:widowControl/>
              <w:snapToGrid w:val="0"/>
              <w:jc w:val="center"/>
              <w:rPr>
                <w:rFonts w:ascii="方正仿宋简体" w:eastAsia="方正仿宋简体" w:hAnsi="宋体" w:cs="宋体"/>
                <w:kern w:val="0"/>
                <w:sz w:val="28"/>
                <w:szCs w:val="28"/>
              </w:rPr>
            </w:pPr>
          </w:p>
        </w:tc>
        <w:tc>
          <w:tcPr>
            <w:tcW w:w="1446" w:type="dxa"/>
            <w:vAlign w:val="center"/>
          </w:tcPr>
          <w:p w:rsidR="00662CB3" w:rsidRPr="001C69E3" w:rsidRDefault="00662CB3" w:rsidP="002D34E6">
            <w:pPr>
              <w:widowControl/>
              <w:snapToGrid w:val="0"/>
              <w:jc w:val="center"/>
              <w:rPr>
                <w:rFonts w:ascii="方正仿宋简体" w:eastAsia="方正仿宋简体" w:hAnsi="宋体" w:cs="宋体"/>
                <w:kern w:val="0"/>
                <w:sz w:val="28"/>
                <w:szCs w:val="28"/>
              </w:rPr>
            </w:pPr>
            <w:r w:rsidRPr="001C69E3">
              <w:rPr>
                <w:rFonts w:ascii="方正仿宋简体" w:eastAsia="方正仿宋简体" w:hAnsi="宋体" w:cs="宋体" w:hint="eastAsia"/>
                <w:kern w:val="0"/>
                <w:sz w:val="28"/>
                <w:szCs w:val="28"/>
              </w:rPr>
              <w:t>手机号码</w:t>
            </w:r>
          </w:p>
        </w:tc>
        <w:tc>
          <w:tcPr>
            <w:tcW w:w="2230" w:type="dxa"/>
            <w:vAlign w:val="center"/>
          </w:tcPr>
          <w:p w:rsidR="00662CB3" w:rsidRPr="001C69E3" w:rsidRDefault="00662CB3" w:rsidP="002D34E6">
            <w:pPr>
              <w:widowControl/>
              <w:snapToGrid w:val="0"/>
              <w:jc w:val="center"/>
              <w:rPr>
                <w:rFonts w:ascii="方正仿宋简体" w:eastAsia="方正仿宋简体" w:hAnsi="宋体" w:cs="宋体"/>
                <w:kern w:val="0"/>
                <w:sz w:val="28"/>
                <w:szCs w:val="28"/>
              </w:rPr>
            </w:pPr>
          </w:p>
        </w:tc>
      </w:tr>
    </w:tbl>
    <w:p w:rsidR="00662CB3" w:rsidRDefault="00662CB3" w:rsidP="00662CB3">
      <w:pPr>
        <w:rPr>
          <w:rFonts w:ascii="方正仿宋简体" w:eastAsia="方正仿宋简体"/>
        </w:rPr>
      </w:pPr>
    </w:p>
    <w:p w:rsidR="00662CB3" w:rsidRDefault="00662CB3" w:rsidP="00662CB3">
      <w:pPr>
        <w:rPr>
          <w:rFonts w:ascii="方正仿宋简体" w:eastAsia="方正仿宋简体"/>
        </w:rPr>
      </w:pPr>
      <w:r>
        <w:rPr>
          <w:rFonts w:ascii="方正仿宋简体" w:eastAsia="方正仿宋简体" w:hint="eastAsia"/>
        </w:rPr>
        <w:t>注：此表于</w:t>
      </w:r>
      <w:r w:rsidR="009D68E8">
        <w:rPr>
          <w:rFonts w:ascii="方正仿宋简体" w:eastAsia="方正仿宋简体" w:hint="eastAsia"/>
        </w:rPr>
        <w:t>4</w:t>
      </w:r>
      <w:r>
        <w:rPr>
          <w:rFonts w:ascii="方正仿宋简体" w:eastAsia="方正仿宋简体" w:hint="eastAsia"/>
        </w:rPr>
        <w:t>月</w:t>
      </w:r>
      <w:r w:rsidR="008E417D">
        <w:rPr>
          <w:rFonts w:ascii="方正仿宋简体" w:eastAsia="方正仿宋简体" w:hint="eastAsia"/>
        </w:rPr>
        <w:t>21</w:t>
      </w:r>
      <w:r>
        <w:rPr>
          <w:rFonts w:ascii="方正仿宋简体" w:eastAsia="方正仿宋简体" w:hint="eastAsia"/>
        </w:rPr>
        <w:t>日前交招生就业服务中心</w:t>
      </w:r>
    </w:p>
    <w:p w:rsidR="009D68E8" w:rsidRDefault="009D68E8" w:rsidP="002D34E6">
      <w:pPr>
        <w:snapToGrid w:val="0"/>
        <w:jc w:val="left"/>
        <w:rPr>
          <w:rFonts w:ascii="黑体" w:eastAsia="黑体"/>
          <w:sz w:val="30"/>
          <w:szCs w:val="30"/>
        </w:rPr>
      </w:pPr>
    </w:p>
    <w:p w:rsidR="009D68E8" w:rsidRDefault="009D68E8" w:rsidP="002D34E6">
      <w:pPr>
        <w:snapToGrid w:val="0"/>
        <w:jc w:val="left"/>
        <w:rPr>
          <w:rFonts w:ascii="黑体" w:eastAsia="黑体"/>
          <w:sz w:val="30"/>
          <w:szCs w:val="30"/>
        </w:rPr>
      </w:pPr>
    </w:p>
    <w:p w:rsidR="009D68E8" w:rsidRDefault="009D68E8" w:rsidP="002D34E6">
      <w:pPr>
        <w:snapToGrid w:val="0"/>
        <w:jc w:val="left"/>
        <w:rPr>
          <w:rFonts w:ascii="黑体" w:eastAsia="黑体"/>
          <w:sz w:val="30"/>
          <w:szCs w:val="30"/>
        </w:rPr>
      </w:pPr>
    </w:p>
    <w:p w:rsidR="009D68E8" w:rsidRDefault="009D68E8" w:rsidP="002D34E6">
      <w:pPr>
        <w:snapToGrid w:val="0"/>
        <w:jc w:val="left"/>
        <w:rPr>
          <w:rFonts w:ascii="黑体" w:eastAsia="黑体"/>
          <w:sz w:val="30"/>
          <w:szCs w:val="30"/>
        </w:rPr>
      </w:pPr>
    </w:p>
    <w:p w:rsidR="009D68E8" w:rsidRDefault="009D68E8" w:rsidP="002D34E6">
      <w:pPr>
        <w:snapToGrid w:val="0"/>
        <w:jc w:val="left"/>
        <w:rPr>
          <w:rFonts w:ascii="黑体" w:eastAsia="黑体"/>
          <w:sz w:val="30"/>
          <w:szCs w:val="30"/>
        </w:rPr>
      </w:pPr>
    </w:p>
    <w:p w:rsidR="009D68E8" w:rsidRDefault="009D68E8" w:rsidP="002D34E6">
      <w:pPr>
        <w:snapToGrid w:val="0"/>
        <w:jc w:val="left"/>
        <w:rPr>
          <w:rFonts w:ascii="黑体" w:eastAsia="黑体"/>
          <w:sz w:val="30"/>
          <w:szCs w:val="30"/>
        </w:rPr>
      </w:pPr>
    </w:p>
    <w:p w:rsidR="009D68E8" w:rsidRDefault="009D68E8" w:rsidP="002D34E6">
      <w:pPr>
        <w:snapToGrid w:val="0"/>
        <w:jc w:val="left"/>
        <w:rPr>
          <w:rFonts w:ascii="黑体" w:eastAsia="黑体"/>
          <w:sz w:val="30"/>
          <w:szCs w:val="30"/>
        </w:rPr>
      </w:pPr>
    </w:p>
    <w:p w:rsidR="009D68E8" w:rsidRDefault="009D68E8" w:rsidP="002D34E6">
      <w:pPr>
        <w:snapToGrid w:val="0"/>
        <w:jc w:val="left"/>
        <w:rPr>
          <w:rFonts w:ascii="黑体" w:eastAsia="黑体"/>
          <w:sz w:val="30"/>
          <w:szCs w:val="30"/>
        </w:rPr>
      </w:pPr>
    </w:p>
    <w:p w:rsidR="009D68E8" w:rsidRDefault="009D68E8" w:rsidP="002D34E6">
      <w:pPr>
        <w:snapToGrid w:val="0"/>
        <w:jc w:val="left"/>
        <w:rPr>
          <w:rFonts w:ascii="黑体" w:eastAsia="黑体"/>
          <w:sz w:val="30"/>
          <w:szCs w:val="30"/>
        </w:rPr>
      </w:pPr>
    </w:p>
    <w:p w:rsidR="009D68E8" w:rsidRDefault="009D68E8" w:rsidP="002D34E6">
      <w:pPr>
        <w:snapToGrid w:val="0"/>
        <w:jc w:val="left"/>
        <w:rPr>
          <w:rFonts w:ascii="黑体" w:eastAsia="黑体"/>
          <w:sz w:val="30"/>
          <w:szCs w:val="30"/>
        </w:rPr>
      </w:pPr>
    </w:p>
    <w:p w:rsidR="009D68E8" w:rsidRDefault="009D68E8" w:rsidP="002D34E6">
      <w:pPr>
        <w:snapToGrid w:val="0"/>
        <w:jc w:val="left"/>
        <w:rPr>
          <w:rFonts w:ascii="黑体" w:eastAsia="黑体"/>
          <w:sz w:val="30"/>
          <w:szCs w:val="30"/>
        </w:rPr>
      </w:pPr>
    </w:p>
    <w:p w:rsidR="009D68E8" w:rsidRDefault="009D68E8" w:rsidP="002D34E6">
      <w:pPr>
        <w:snapToGrid w:val="0"/>
        <w:jc w:val="left"/>
        <w:rPr>
          <w:rFonts w:ascii="黑体" w:eastAsia="黑体"/>
          <w:sz w:val="30"/>
          <w:szCs w:val="30"/>
        </w:rPr>
      </w:pPr>
    </w:p>
    <w:p w:rsidR="002E6758" w:rsidRDefault="002E6758">
      <w:pPr>
        <w:widowControl/>
        <w:jc w:val="left"/>
        <w:rPr>
          <w:rFonts w:ascii="黑体" w:eastAsia="黑体"/>
          <w:sz w:val="30"/>
          <w:szCs w:val="30"/>
        </w:rPr>
      </w:pPr>
      <w:r>
        <w:rPr>
          <w:rFonts w:ascii="黑体" w:eastAsia="黑体"/>
          <w:sz w:val="30"/>
          <w:szCs w:val="30"/>
        </w:rPr>
        <w:br w:type="page"/>
      </w:r>
    </w:p>
    <w:p w:rsidR="002E6758" w:rsidRDefault="002E6758">
      <w:pPr>
        <w:widowControl/>
        <w:jc w:val="left"/>
        <w:rPr>
          <w:rFonts w:ascii="黑体" w:eastAsia="黑体"/>
          <w:sz w:val="30"/>
          <w:szCs w:val="30"/>
        </w:rPr>
        <w:sectPr w:rsidR="002E6758" w:rsidSect="009D68E8">
          <w:footerReference w:type="even" r:id="rId7"/>
          <w:footerReference w:type="default" r:id="rId8"/>
          <w:pgSz w:w="11906" w:h="16838"/>
          <w:pgMar w:top="1440" w:right="1797" w:bottom="1440" w:left="1797" w:header="851" w:footer="992" w:gutter="0"/>
          <w:cols w:space="425"/>
          <w:docGrid w:type="linesAndChars" w:linePitch="312"/>
        </w:sectPr>
      </w:pPr>
    </w:p>
    <w:p w:rsidR="002D34E6" w:rsidRDefault="00662CB3" w:rsidP="002D34E6">
      <w:pPr>
        <w:snapToGrid w:val="0"/>
        <w:jc w:val="left"/>
        <w:rPr>
          <w:rFonts w:ascii="黑体" w:eastAsia="黑体"/>
          <w:sz w:val="30"/>
          <w:szCs w:val="30"/>
        </w:rPr>
      </w:pPr>
      <w:r w:rsidRPr="00F67979">
        <w:rPr>
          <w:rFonts w:ascii="黑体" w:eastAsia="黑体" w:hint="eastAsia"/>
          <w:sz w:val="30"/>
          <w:szCs w:val="30"/>
        </w:rPr>
        <w:lastRenderedPageBreak/>
        <w:t>附件</w:t>
      </w:r>
      <w:r w:rsidR="009D68E8">
        <w:rPr>
          <w:rFonts w:ascii="黑体" w:eastAsia="黑体" w:hint="eastAsia"/>
          <w:sz w:val="30"/>
          <w:szCs w:val="30"/>
        </w:rPr>
        <w:t>2</w:t>
      </w:r>
    </w:p>
    <w:p w:rsidR="00D2778A" w:rsidRDefault="002D34E6" w:rsidP="00D2778A">
      <w:pPr>
        <w:snapToGrid w:val="0"/>
        <w:jc w:val="center"/>
        <w:rPr>
          <w:rFonts w:ascii="黑体" w:eastAsia="黑体" w:hAnsi="黑体" w:cs="宋体"/>
          <w:color w:val="000000"/>
          <w:kern w:val="0"/>
          <w:sz w:val="44"/>
          <w:szCs w:val="44"/>
        </w:rPr>
      </w:pPr>
      <w:r>
        <w:rPr>
          <w:rFonts w:ascii="黑体" w:eastAsia="黑体" w:hAnsi="黑体" w:cs="宋体" w:hint="eastAsia"/>
          <w:color w:val="000000"/>
          <w:kern w:val="0"/>
          <w:sz w:val="44"/>
          <w:szCs w:val="44"/>
        </w:rPr>
        <w:t>黄河水利职业技术学院</w:t>
      </w:r>
      <w:r w:rsidRPr="00C97025">
        <w:rPr>
          <w:rFonts w:ascii="黑体" w:eastAsia="黑体" w:hAnsi="黑体" w:cs="宋体" w:hint="eastAsia"/>
          <w:color w:val="000000"/>
          <w:kern w:val="0"/>
          <w:sz w:val="44"/>
          <w:szCs w:val="44"/>
        </w:rPr>
        <w:t>毕业生</w:t>
      </w:r>
      <w:r>
        <w:rPr>
          <w:rFonts w:ascii="黑体" w:eastAsia="黑体" w:hAnsi="黑体" w:cs="宋体" w:hint="eastAsia"/>
          <w:color w:val="000000"/>
          <w:kern w:val="0"/>
          <w:sz w:val="44"/>
          <w:szCs w:val="44"/>
        </w:rPr>
        <w:t>未就业人员统计（</w:t>
      </w:r>
      <w:r>
        <w:rPr>
          <w:rFonts w:ascii="黑体" w:eastAsia="黑体" w:hAnsi="黑体" w:cs="宋体"/>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r>
      <w:r>
        <w:rPr>
          <w:rFonts w:ascii="黑体" w:eastAsia="黑体" w:hAnsi="黑体" w:cs="宋体" w:hint="eastAsia"/>
          <w:color w:val="000000"/>
          <w:kern w:val="0"/>
          <w:sz w:val="44"/>
          <w:szCs w:val="44"/>
        </w:rPr>
        <w:softHyphen/>
        <w:t>_____院系__月份）</w:t>
      </w:r>
    </w:p>
    <w:p w:rsidR="00D2778A" w:rsidRPr="00D2778A" w:rsidRDefault="00D2778A" w:rsidP="00D2778A">
      <w:pPr>
        <w:snapToGrid w:val="0"/>
        <w:jc w:val="left"/>
        <w:rPr>
          <w:rFonts w:ascii="黑体" w:eastAsia="黑体" w:hAnsi="黑体" w:cs="宋体"/>
          <w:color w:val="000000"/>
          <w:kern w:val="0"/>
          <w:sz w:val="44"/>
          <w:szCs w:val="44"/>
        </w:rPr>
      </w:pPr>
      <w:r w:rsidRPr="00D2778A">
        <w:rPr>
          <w:rFonts w:ascii="黑体" w:eastAsia="黑体" w:hAnsi="黑体" w:cs="宋体" w:hint="eastAsia"/>
          <w:color w:val="000000"/>
          <w:kern w:val="0"/>
          <w:sz w:val="28"/>
          <w:szCs w:val="28"/>
        </w:rPr>
        <w:t>院系主管领导签字</w:t>
      </w:r>
      <w:r w:rsidR="00B22C89">
        <w:rPr>
          <w:rFonts w:ascii="黑体" w:eastAsia="黑体" w:hAnsi="黑体" w:cs="宋体" w:hint="eastAsia"/>
          <w:color w:val="000000"/>
          <w:kern w:val="0"/>
          <w:sz w:val="28"/>
          <w:szCs w:val="28"/>
        </w:rPr>
        <w:t xml:space="preserve">：                           </w:t>
      </w:r>
      <w:r w:rsidRPr="00D2778A">
        <w:rPr>
          <w:rFonts w:ascii="黑体" w:eastAsia="黑体" w:hAnsi="黑体" w:cs="宋体" w:hint="eastAsia"/>
          <w:color w:val="000000"/>
          <w:kern w:val="0"/>
          <w:sz w:val="28"/>
          <w:szCs w:val="28"/>
        </w:rPr>
        <w:t>（院系公章）：</w:t>
      </w:r>
    </w:p>
    <w:tbl>
      <w:tblPr>
        <w:tblW w:w="5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5"/>
        <w:gridCol w:w="845"/>
        <w:gridCol w:w="844"/>
        <w:gridCol w:w="947"/>
        <w:gridCol w:w="1349"/>
        <w:gridCol w:w="1343"/>
        <w:gridCol w:w="1343"/>
        <w:gridCol w:w="1343"/>
        <w:gridCol w:w="1343"/>
        <w:gridCol w:w="1343"/>
        <w:gridCol w:w="1343"/>
        <w:gridCol w:w="1343"/>
        <w:gridCol w:w="1349"/>
      </w:tblGrid>
      <w:tr w:rsidR="00E77C0A" w:rsidRPr="00DD3ED7" w:rsidTr="008167F0">
        <w:trPr>
          <w:trHeight w:val="315"/>
          <w:jc w:val="center"/>
        </w:trPr>
        <w:tc>
          <w:tcPr>
            <w:tcW w:w="271" w:type="pct"/>
            <w:vMerge w:val="restart"/>
            <w:vAlign w:val="center"/>
          </w:tcPr>
          <w:p w:rsidR="00E77C0A" w:rsidRPr="00DD3ED7" w:rsidRDefault="00E77C0A" w:rsidP="002D34E6">
            <w:pPr>
              <w:snapToGrid w:val="0"/>
              <w:jc w:val="center"/>
              <w:rPr>
                <w:rFonts w:ascii="方正仿宋简体" w:eastAsia="方正仿宋简体" w:hAnsi="宋体" w:cs="宋体"/>
                <w:color w:val="000000"/>
                <w:kern w:val="0"/>
                <w:sz w:val="24"/>
              </w:rPr>
            </w:pPr>
            <w:r w:rsidRPr="00DD3ED7">
              <w:rPr>
                <w:rFonts w:ascii="方正仿宋简体" w:eastAsia="方正仿宋简体" w:hAnsi="宋体" w:cs="宋体" w:hint="eastAsia"/>
                <w:color w:val="000000"/>
                <w:kern w:val="0"/>
                <w:sz w:val="24"/>
              </w:rPr>
              <w:t>序号</w:t>
            </w:r>
          </w:p>
        </w:tc>
        <w:tc>
          <w:tcPr>
            <w:tcW w:w="271" w:type="pct"/>
            <w:vMerge w:val="restart"/>
            <w:vAlign w:val="center"/>
          </w:tcPr>
          <w:p w:rsidR="00E77C0A" w:rsidRPr="00DD3ED7" w:rsidRDefault="00E77C0A" w:rsidP="002D34E6">
            <w:pPr>
              <w:snapToGrid w:val="0"/>
              <w:jc w:val="center"/>
              <w:rPr>
                <w:rFonts w:ascii="方正仿宋简体" w:eastAsia="方正仿宋简体" w:hAnsi="宋体" w:cs="宋体"/>
                <w:color w:val="000000"/>
                <w:kern w:val="0"/>
                <w:sz w:val="24"/>
              </w:rPr>
            </w:pPr>
            <w:r w:rsidRPr="00DD3ED7">
              <w:rPr>
                <w:rFonts w:ascii="方正仿宋简体" w:eastAsia="方正仿宋简体" w:hAnsi="宋体" w:cs="宋体" w:hint="eastAsia"/>
                <w:color w:val="000000"/>
                <w:kern w:val="0"/>
                <w:sz w:val="24"/>
              </w:rPr>
              <w:t>姓名</w:t>
            </w:r>
          </w:p>
        </w:tc>
        <w:tc>
          <w:tcPr>
            <w:tcW w:w="271" w:type="pct"/>
            <w:vMerge w:val="restart"/>
            <w:vAlign w:val="center"/>
          </w:tcPr>
          <w:p w:rsidR="00E77C0A" w:rsidRPr="00DD3ED7" w:rsidRDefault="00E77C0A" w:rsidP="002D34E6">
            <w:pPr>
              <w:snapToGrid w:val="0"/>
              <w:jc w:val="center"/>
              <w:rPr>
                <w:rFonts w:ascii="方正仿宋简体" w:eastAsia="方正仿宋简体" w:hAnsi="宋体" w:cs="宋体"/>
                <w:color w:val="000000"/>
                <w:kern w:val="0"/>
                <w:sz w:val="24"/>
              </w:rPr>
            </w:pPr>
            <w:r w:rsidRPr="00DD3ED7">
              <w:rPr>
                <w:rFonts w:ascii="方正仿宋简体" w:eastAsia="方正仿宋简体" w:hAnsi="宋体" w:cs="宋体" w:hint="eastAsia"/>
                <w:color w:val="000000"/>
                <w:kern w:val="0"/>
                <w:sz w:val="24"/>
              </w:rPr>
              <w:t>性别</w:t>
            </w:r>
          </w:p>
        </w:tc>
        <w:tc>
          <w:tcPr>
            <w:tcW w:w="304" w:type="pct"/>
            <w:vMerge w:val="restart"/>
            <w:vAlign w:val="center"/>
          </w:tcPr>
          <w:p w:rsidR="00E77C0A" w:rsidRPr="00DD3ED7" w:rsidRDefault="00E77C0A" w:rsidP="002D34E6">
            <w:pPr>
              <w:snapToGrid w:val="0"/>
              <w:jc w:val="center"/>
              <w:rPr>
                <w:rFonts w:ascii="方正仿宋简体" w:eastAsia="方正仿宋简体" w:hAnsi="宋体" w:cs="宋体"/>
                <w:color w:val="000000"/>
                <w:kern w:val="0"/>
                <w:sz w:val="24"/>
              </w:rPr>
            </w:pPr>
            <w:r w:rsidRPr="00DD3ED7">
              <w:rPr>
                <w:rFonts w:ascii="方正仿宋简体" w:eastAsia="方正仿宋简体" w:hAnsi="宋体" w:cs="宋体" w:hint="eastAsia"/>
                <w:color w:val="000000"/>
                <w:kern w:val="0"/>
                <w:sz w:val="24"/>
              </w:rPr>
              <w:t>学号</w:t>
            </w:r>
          </w:p>
        </w:tc>
        <w:tc>
          <w:tcPr>
            <w:tcW w:w="433" w:type="pct"/>
            <w:vMerge w:val="restart"/>
            <w:vAlign w:val="center"/>
          </w:tcPr>
          <w:p w:rsidR="00E77C0A" w:rsidRPr="00DD3ED7" w:rsidRDefault="00E77C0A" w:rsidP="002D34E6">
            <w:pPr>
              <w:snapToGrid w:val="0"/>
              <w:jc w:val="center"/>
              <w:rPr>
                <w:rFonts w:ascii="方正仿宋简体" w:eastAsia="方正仿宋简体" w:hAnsi="宋体" w:cs="宋体"/>
                <w:color w:val="000000"/>
                <w:kern w:val="0"/>
                <w:sz w:val="24"/>
              </w:rPr>
            </w:pPr>
            <w:r w:rsidRPr="00DD3ED7">
              <w:rPr>
                <w:rFonts w:ascii="方正仿宋简体" w:eastAsia="方正仿宋简体" w:hAnsi="宋体" w:cs="宋体" w:hint="eastAsia"/>
                <w:color w:val="000000"/>
                <w:kern w:val="0"/>
                <w:sz w:val="24"/>
              </w:rPr>
              <w:t>班级</w:t>
            </w:r>
          </w:p>
        </w:tc>
        <w:tc>
          <w:tcPr>
            <w:tcW w:w="3451" w:type="pct"/>
            <w:gridSpan w:val="8"/>
            <w:vAlign w:val="center"/>
          </w:tcPr>
          <w:p w:rsidR="00E77C0A" w:rsidRPr="00DD3ED7" w:rsidRDefault="00E77C0A" w:rsidP="002D34E6">
            <w:pPr>
              <w:snapToGrid w:val="0"/>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未就业类别</w:t>
            </w:r>
          </w:p>
        </w:tc>
      </w:tr>
      <w:tr w:rsidR="008167F0" w:rsidRPr="00DD3ED7" w:rsidTr="008167F0">
        <w:trPr>
          <w:trHeight w:val="314"/>
          <w:jc w:val="center"/>
        </w:trPr>
        <w:tc>
          <w:tcPr>
            <w:tcW w:w="271" w:type="pct"/>
            <w:vMerge/>
            <w:vAlign w:val="center"/>
          </w:tcPr>
          <w:p w:rsidR="002D34E6" w:rsidRPr="00DD3ED7" w:rsidRDefault="002D34E6" w:rsidP="002D34E6">
            <w:pPr>
              <w:snapToGrid w:val="0"/>
              <w:jc w:val="center"/>
              <w:rPr>
                <w:rFonts w:ascii="方正仿宋简体" w:eastAsia="方正仿宋简体" w:hAnsi="宋体" w:cs="宋体"/>
                <w:color w:val="000000"/>
                <w:kern w:val="0"/>
                <w:sz w:val="24"/>
              </w:rPr>
            </w:pPr>
          </w:p>
        </w:tc>
        <w:tc>
          <w:tcPr>
            <w:tcW w:w="271" w:type="pct"/>
            <w:vMerge/>
            <w:vAlign w:val="center"/>
          </w:tcPr>
          <w:p w:rsidR="002D34E6" w:rsidRPr="00DD3ED7" w:rsidRDefault="002D34E6" w:rsidP="002D34E6">
            <w:pPr>
              <w:snapToGrid w:val="0"/>
              <w:jc w:val="center"/>
              <w:rPr>
                <w:rFonts w:ascii="方正仿宋简体" w:eastAsia="方正仿宋简体" w:hAnsi="宋体" w:cs="宋体"/>
                <w:color w:val="000000"/>
                <w:kern w:val="0"/>
                <w:sz w:val="24"/>
              </w:rPr>
            </w:pPr>
          </w:p>
        </w:tc>
        <w:tc>
          <w:tcPr>
            <w:tcW w:w="271" w:type="pct"/>
            <w:vMerge/>
            <w:vAlign w:val="center"/>
          </w:tcPr>
          <w:p w:rsidR="002D34E6" w:rsidRPr="00DD3ED7" w:rsidRDefault="002D34E6" w:rsidP="002D34E6">
            <w:pPr>
              <w:snapToGrid w:val="0"/>
              <w:jc w:val="center"/>
              <w:rPr>
                <w:rFonts w:ascii="方正仿宋简体" w:eastAsia="方正仿宋简体" w:hAnsi="宋体" w:cs="宋体"/>
                <w:color w:val="000000"/>
                <w:kern w:val="0"/>
                <w:sz w:val="24"/>
              </w:rPr>
            </w:pPr>
          </w:p>
        </w:tc>
        <w:tc>
          <w:tcPr>
            <w:tcW w:w="304" w:type="pct"/>
            <w:vMerge/>
            <w:vAlign w:val="center"/>
          </w:tcPr>
          <w:p w:rsidR="002D34E6" w:rsidRPr="00DD3ED7" w:rsidRDefault="002D34E6" w:rsidP="002D34E6">
            <w:pPr>
              <w:snapToGrid w:val="0"/>
              <w:jc w:val="center"/>
              <w:rPr>
                <w:rFonts w:ascii="方正仿宋简体" w:eastAsia="方正仿宋简体" w:hAnsi="宋体" w:cs="宋体"/>
                <w:color w:val="000000"/>
                <w:kern w:val="0"/>
                <w:sz w:val="24"/>
              </w:rPr>
            </w:pPr>
          </w:p>
        </w:tc>
        <w:tc>
          <w:tcPr>
            <w:tcW w:w="433" w:type="pct"/>
            <w:vMerge/>
            <w:vAlign w:val="center"/>
          </w:tcPr>
          <w:p w:rsidR="002D34E6" w:rsidRPr="00DD3ED7" w:rsidRDefault="002D34E6" w:rsidP="002D34E6">
            <w:pPr>
              <w:snapToGrid w:val="0"/>
              <w:jc w:val="center"/>
              <w:rPr>
                <w:rFonts w:ascii="方正仿宋简体" w:eastAsia="方正仿宋简体" w:hAnsi="宋体" w:cs="宋体"/>
                <w:color w:val="000000"/>
                <w:kern w:val="0"/>
                <w:sz w:val="24"/>
              </w:rPr>
            </w:pPr>
          </w:p>
        </w:tc>
        <w:tc>
          <w:tcPr>
            <w:tcW w:w="431" w:type="pct"/>
            <w:vAlign w:val="center"/>
          </w:tcPr>
          <w:p w:rsidR="002D34E6" w:rsidRPr="00DD3ED7" w:rsidRDefault="00E77C0A" w:rsidP="002D34E6">
            <w:pPr>
              <w:snapToGrid w:val="0"/>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求职中</w:t>
            </w:r>
          </w:p>
        </w:tc>
        <w:tc>
          <w:tcPr>
            <w:tcW w:w="431" w:type="pct"/>
            <w:vAlign w:val="center"/>
          </w:tcPr>
          <w:p w:rsidR="002D34E6" w:rsidRPr="00DD3ED7" w:rsidRDefault="00E77C0A" w:rsidP="002D34E6">
            <w:pPr>
              <w:snapToGrid w:val="0"/>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签约中</w:t>
            </w:r>
          </w:p>
        </w:tc>
        <w:tc>
          <w:tcPr>
            <w:tcW w:w="431" w:type="pct"/>
            <w:vAlign w:val="center"/>
          </w:tcPr>
          <w:p w:rsidR="002D34E6" w:rsidRPr="00DD3ED7" w:rsidRDefault="00E77C0A" w:rsidP="002D34E6">
            <w:pPr>
              <w:snapToGrid w:val="0"/>
              <w:jc w:val="center"/>
              <w:rPr>
                <w:rFonts w:ascii="方正仿宋简体" w:eastAsia="方正仿宋简体" w:hAnsi="宋体" w:cs="宋体"/>
                <w:color w:val="000000"/>
                <w:kern w:val="0"/>
                <w:sz w:val="24"/>
              </w:rPr>
            </w:pPr>
            <w:r w:rsidRPr="00E77C0A">
              <w:rPr>
                <w:rFonts w:ascii="方正仿宋简体" w:eastAsia="方正仿宋简体" w:hAnsi="宋体" w:cs="宋体" w:hint="eastAsia"/>
                <w:color w:val="000000"/>
                <w:kern w:val="0"/>
                <w:sz w:val="24"/>
              </w:rPr>
              <w:t>拟参加公招考试</w:t>
            </w:r>
          </w:p>
        </w:tc>
        <w:tc>
          <w:tcPr>
            <w:tcW w:w="431" w:type="pct"/>
            <w:vAlign w:val="center"/>
          </w:tcPr>
          <w:p w:rsidR="002D34E6" w:rsidRPr="00DD3ED7" w:rsidRDefault="00E77C0A" w:rsidP="002D34E6">
            <w:pPr>
              <w:snapToGrid w:val="0"/>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拟创业</w:t>
            </w:r>
          </w:p>
        </w:tc>
        <w:tc>
          <w:tcPr>
            <w:tcW w:w="431" w:type="pct"/>
            <w:vAlign w:val="center"/>
          </w:tcPr>
          <w:p w:rsidR="002D34E6" w:rsidRPr="00DD3ED7" w:rsidRDefault="00E77C0A" w:rsidP="002D34E6">
            <w:pPr>
              <w:snapToGrid w:val="0"/>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拟应征入伍</w:t>
            </w:r>
          </w:p>
        </w:tc>
        <w:tc>
          <w:tcPr>
            <w:tcW w:w="431" w:type="pct"/>
            <w:vAlign w:val="center"/>
          </w:tcPr>
          <w:p w:rsidR="002D34E6" w:rsidRPr="00DD3ED7" w:rsidRDefault="00E77C0A" w:rsidP="002D34E6">
            <w:pPr>
              <w:snapToGrid w:val="0"/>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拟升学</w:t>
            </w:r>
          </w:p>
        </w:tc>
        <w:tc>
          <w:tcPr>
            <w:tcW w:w="431" w:type="pct"/>
            <w:vAlign w:val="center"/>
          </w:tcPr>
          <w:p w:rsidR="002D34E6" w:rsidRPr="00DD3ED7" w:rsidRDefault="00E77C0A" w:rsidP="002D34E6">
            <w:pPr>
              <w:snapToGrid w:val="0"/>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暂不就业</w:t>
            </w:r>
          </w:p>
        </w:tc>
        <w:tc>
          <w:tcPr>
            <w:tcW w:w="433" w:type="pct"/>
            <w:vAlign w:val="center"/>
          </w:tcPr>
          <w:p w:rsidR="002D34E6" w:rsidRPr="00DD3ED7" w:rsidRDefault="00E77C0A" w:rsidP="002D34E6">
            <w:pPr>
              <w:snapToGrid w:val="0"/>
              <w:jc w:val="center"/>
              <w:rPr>
                <w:rFonts w:ascii="方正仿宋简体" w:eastAsia="方正仿宋简体" w:hAnsi="宋体" w:cs="宋体"/>
                <w:color w:val="000000"/>
                <w:kern w:val="0"/>
                <w:sz w:val="24"/>
              </w:rPr>
            </w:pPr>
            <w:r>
              <w:rPr>
                <w:rFonts w:ascii="方正仿宋简体" w:eastAsia="方正仿宋简体" w:hAnsi="宋体" w:cs="宋体" w:hint="eastAsia"/>
                <w:color w:val="000000"/>
                <w:kern w:val="0"/>
                <w:sz w:val="24"/>
              </w:rPr>
              <w:t>拟出国出境</w:t>
            </w:r>
          </w:p>
        </w:tc>
      </w:tr>
      <w:tr w:rsidR="008167F0" w:rsidRPr="00DD3ED7" w:rsidTr="008167F0">
        <w:trPr>
          <w:trHeight w:val="510"/>
          <w:jc w:val="center"/>
        </w:trPr>
        <w:tc>
          <w:tcPr>
            <w:tcW w:w="271" w:type="pct"/>
          </w:tcPr>
          <w:p w:rsidR="002D34E6" w:rsidRPr="00DD3ED7" w:rsidRDefault="002D34E6" w:rsidP="002D34E6">
            <w:pPr>
              <w:snapToGrid w:val="0"/>
              <w:rPr>
                <w:rFonts w:ascii="方正仿宋简体" w:eastAsia="方正仿宋简体" w:hAnsi="宋体" w:cs="宋体"/>
                <w:color w:val="000000"/>
                <w:kern w:val="0"/>
                <w:sz w:val="24"/>
              </w:rPr>
            </w:pPr>
          </w:p>
        </w:tc>
        <w:tc>
          <w:tcPr>
            <w:tcW w:w="271" w:type="pct"/>
          </w:tcPr>
          <w:p w:rsidR="002D34E6" w:rsidRPr="00DD3ED7" w:rsidRDefault="002D34E6" w:rsidP="002D34E6">
            <w:pPr>
              <w:snapToGrid w:val="0"/>
              <w:rPr>
                <w:rFonts w:ascii="方正仿宋简体" w:eastAsia="方正仿宋简体" w:hAnsi="宋体" w:cs="宋体"/>
                <w:color w:val="000000"/>
                <w:kern w:val="0"/>
                <w:sz w:val="24"/>
              </w:rPr>
            </w:pPr>
          </w:p>
        </w:tc>
        <w:tc>
          <w:tcPr>
            <w:tcW w:w="271" w:type="pct"/>
          </w:tcPr>
          <w:p w:rsidR="002D34E6" w:rsidRPr="00DD3ED7" w:rsidRDefault="002D34E6" w:rsidP="002D34E6">
            <w:pPr>
              <w:snapToGrid w:val="0"/>
              <w:rPr>
                <w:rFonts w:ascii="方正仿宋简体" w:eastAsia="方正仿宋简体" w:hAnsi="宋体" w:cs="宋体"/>
                <w:color w:val="000000"/>
                <w:kern w:val="0"/>
                <w:sz w:val="24"/>
              </w:rPr>
            </w:pPr>
          </w:p>
        </w:tc>
        <w:tc>
          <w:tcPr>
            <w:tcW w:w="304" w:type="pct"/>
          </w:tcPr>
          <w:p w:rsidR="002D34E6" w:rsidRPr="00DD3ED7" w:rsidRDefault="002D34E6" w:rsidP="002D34E6">
            <w:pPr>
              <w:snapToGrid w:val="0"/>
              <w:rPr>
                <w:rFonts w:ascii="方正仿宋简体" w:eastAsia="方正仿宋简体" w:hAnsi="宋体" w:cs="宋体"/>
                <w:color w:val="000000"/>
                <w:kern w:val="0"/>
                <w:sz w:val="24"/>
              </w:rPr>
            </w:pPr>
          </w:p>
        </w:tc>
        <w:tc>
          <w:tcPr>
            <w:tcW w:w="433" w:type="pct"/>
          </w:tcPr>
          <w:p w:rsidR="002D34E6" w:rsidRPr="00DD3ED7" w:rsidRDefault="002D34E6" w:rsidP="002D34E6">
            <w:pPr>
              <w:snapToGrid w:val="0"/>
              <w:rPr>
                <w:rFonts w:ascii="方正仿宋简体" w:eastAsia="方正仿宋简体" w:hAnsi="宋体" w:cs="宋体"/>
                <w:color w:val="000000"/>
                <w:kern w:val="0"/>
                <w:sz w:val="24"/>
              </w:rPr>
            </w:pPr>
          </w:p>
        </w:tc>
        <w:tc>
          <w:tcPr>
            <w:tcW w:w="431" w:type="pct"/>
          </w:tcPr>
          <w:p w:rsidR="002D34E6" w:rsidRPr="00DD3ED7" w:rsidRDefault="002D34E6" w:rsidP="002D34E6">
            <w:pPr>
              <w:snapToGrid w:val="0"/>
              <w:rPr>
                <w:rFonts w:ascii="方正仿宋简体" w:eastAsia="方正仿宋简体" w:hAnsi="宋体" w:cs="宋体"/>
                <w:color w:val="000000"/>
                <w:kern w:val="0"/>
                <w:sz w:val="24"/>
              </w:rPr>
            </w:pPr>
          </w:p>
        </w:tc>
        <w:tc>
          <w:tcPr>
            <w:tcW w:w="431" w:type="pct"/>
          </w:tcPr>
          <w:p w:rsidR="002D34E6" w:rsidRPr="00DD3ED7" w:rsidRDefault="002D34E6" w:rsidP="002D34E6">
            <w:pPr>
              <w:snapToGrid w:val="0"/>
              <w:rPr>
                <w:rFonts w:ascii="方正仿宋简体" w:eastAsia="方正仿宋简体" w:hAnsi="宋体" w:cs="宋体"/>
                <w:color w:val="000000"/>
                <w:kern w:val="0"/>
                <w:sz w:val="24"/>
              </w:rPr>
            </w:pPr>
          </w:p>
        </w:tc>
        <w:tc>
          <w:tcPr>
            <w:tcW w:w="431" w:type="pct"/>
          </w:tcPr>
          <w:p w:rsidR="002D34E6" w:rsidRPr="00DD3ED7" w:rsidRDefault="002D34E6" w:rsidP="002D34E6">
            <w:pPr>
              <w:snapToGrid w:val="0"/>
              <w:rPr>
                <w:rFonts w:ascii="方正仿宋简体" w:eastAsia="方正仿宋简体" w:hAnsi="宋体" w:cs="宋体"/>
                <w:color w:val="000000"/>
                <w:kern w:val="0"/>
                <w:sz w:val="24"/>
              </w:rPr>
            </w:pPr>
          </w:p>
        </w:tc>
        <w:tc>
          <w:tcPr>
            <w:tcW w:w="431" w:type="pct"/>
          </w:tcPr>
          <w:p w:rsidR="002D34E6" w:rsidRPr="00DD3ED7" w:rsidRDefault="002D34E6" w:rsidP="002D34E6">
            <w:pPr>
              <w:snapToGrid w:val="0"/>
              <w:rPr>
                <w:rFonts w:ascii="方正仿宋简体" w:eastAsia="方正仿宋简体" w:hAnsi="宋体" w:cs="宋体"/>
                <w:color w:val="000000"/>
                <w:kern w:val="0"/>
                <w:sz w:val="24"/>
              </w:rPr>
            </w:pPr>
          </w:p>
        </w:tc>
        <w:tc>
          <w:tcPr>
            <w:tcW w:w="431" w:type="pct"/>
          </w:tcPr>
          <w:p w:rsidR="002D34E6" w:rsidRPr="00DD3ED7" w:rsidRDefault="002D34E6" w:rsidP="002D34E6">
            <w:pPr>
              <w:snapToGrid w:val="0"/>
              <w:rPr>
                <w:rFonts w:ascii="方正仿宋简体" w:eastAsia="方正仿宋简体" w:hAnsi="宋体" w:cs="宋体"/>
                <w:color w:val="000000"/>
                <w:kern w:val="0"/>
                <w:sz w:val="24"/>
              </w:rPr>
            </w:pPr>
          </w:p>
        </w:tc>
        <w:tc>
          <w:tcPr>
            <w:tcW w:w="431" w:type="pct"/>
          </w:tcPr>
          <w:p w:rsidR="002D34E6" w:rsidRPr="00DD3ED7" w:rsidRDefault="002D34E6" w:rsidP="002D34E6">
            <w:pPr>
              <w:snapToGrid w:val="0"/>
              <w:rPr>
                <w:rFonts w:ascii="方正仿宋简体" w:eastAsia="方正仿宋简体" w:hAnsi="宋体" w:cs="宋体"/>
                <w:color w:val="000000"/>
                <w:kern w:val="0"/>
                <w:sz w:val="24"/>
              </w:rPr>
            </w:pPr>
          </w:p>
        </w:tc>
        <w:tc>
          <w:tcPr>
            <w:tcW w:w="431" w:type="pct"/>
          </w:tcPr>
          <w:p w:rsidR="002D34E6" w:rsidRPr="00DD3ED7" w:rsidRDefault="002D34E6" w:rsidP="002D34E6">
            <w:pPr>
              <w:snapToGrid w:val="0"/>
              <w:rPr>
                <w:rFonts w:ascii="方正仿宋简体" w:eastAsia="方正仿宋简体" w:hAnsi="宋体" w:cs="宋体"/>
                <w:color w:val="000000"/>
                <w:kern w:val="0"/>
                <w:sz w:val="24"/>
              </w:rPr>
            </w:pPr>
          </w:p>
        </w:tc>
        <w:tc>
          <w:tcPr>
            <w:tcW w:w="433" w:type="pct"/>
          </w:tcPr>
          <w:p w:rsidR="002D34E6" w:rsidRPr="00DD3ED7" w:rsidRDefault="002D34E6" w:rsidP="002D34E6">
            <w:pPr>
              <w:snapToGrid w:val="0"/>
              <w:rPr>
                <w:rFonts w:ascii="方正仿宋简体" w:eastAsia="方正仿宋简体" w:hAnsi="宋体" w:cs="宋体"/>
                <w:color w:val="000000"/>
                <w:kern w:val="0"/>
                <w:sz w:val="24"/>
              </w:rPr>
            </w:pPr>
          </w:p>
        </w:tc>
      </w:tr>
      <w:tr w:rsidR="008167F0" w:rsidRPr="00DD3ED7" w:rsidTr="008167F0">
        <w:trPr>
          <w:trHeight w:val="510"/>
          <w:jc w:val="center"/>
        </w:trPr>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304"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r>
      <w:tr w:rsidR="008167F0" w:rsidRPr="00DD3ED7" w:rsidTr="008167F0">
        <w:trPr>
          <w:trHeight w:val="510"/>
          <w:jc w:val="center"/>
        </w:trPr>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304"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r>
      <w:tr w:rsidR="008167F0" w:rsidRPr="00DD3ED7" w:rsidTr="008167F0">
        <w:trPr>
          <w:trHeight w:val="510"/>
          <w:jc w:val="center"/>
        </w:trPr>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304"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r>
      <w:tr w:rsidR="008167F0" w:rsidRPr="00DD3ED7" w:rsidTr="008167F0">
        <w:trPr>
          <w:trHeight w:val="510"/>
          <w:jc w:val="center"/>
        </w:trPr>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304"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r>
      <w:tr w:rsidR="008167F0" w:rsidRPr="00DD3ED7" w:rsidTr="008167F0">
        <w:trPr>
          <w:trHeight w:val="510"/>
          <w:jc w:val="center"/>
        </w:trPr>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304"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r>
      <w:tr w:rsidR="008167F0" w:rsidRPr="00DD3ED7" w:rsidTr="008167F0">
        <w:trPr>
          <w:trHeight w:val="510"/>
          <w:jc w:val="center"/>
        </w:trPr>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304"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r>
      <w:tr w:rsidR="008167F0" w:rsidRPr="00DD3ED7" w:rsidTr="008167F0">
        <w:trPr>
          <w:trHeight w:val="510"/>
          <w:jc w:val="center"/>
        </w:trPr>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304"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r>
      <w:tr w:rsidR="008167F0" w:rsidRPr="00DD3ED7" w:rsidTr="008167F0">
        <w:trPr>
          <w:trHeight w:val="510"/>
          <w:jc w:val="center"/>
        </w:trPr>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271" w:type="pct"/>
          </w:tcPr>
          <w:p w:rsidR="00E77C0A" w:rsidRPr="00DD3ED7" w:rsidRDefault="00E77C0A" w:rsidP="002D34E6">
            <w:pPr>
              <w:snapToGrid w:val="0"/>
              <w:rPr>
                <w:rFonts w:ascii="方正仿宋简体" w:eastAsia="方正仿宋简体" w:hAnsi="宋体" w:cs="宋体"/>
                <w:color w:val="000000"/>
                <w:kern w:val="0"/>
                <w:sz w:val="24"/>
              </w:rPr>
            </w:pPr>
          </w:p>
        </w:tc>
        <w:tc>
          <w:tcPr>
            <w:tcW w:w="304"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1" w:type="pct"/>
          </w:tcPr>
          <w:p w:rsidR="00E77C0A" w:rsidRPr="00DD3ED7" w:rsidRDefault="00E77C0A" w:rsidP="002D34E6">
            <w:pPr>
              <w:snapToGrid w:val="0"/>
              <w:rPr>
                <w:rFonts w:ascii="方正仿宋简体" w:eastAsia="方正仿宋简体" w:hAnsi="宋体" w:cs="宋体"/>
                <w:color w:val="000000"/>
                <w:kern w:val="0"/>
                <w:sz w:val="24"/>
              </w:rPr>
            </w:pPr>
          </w:p>
        </w:tc>
        <w:tc>
          <w:tcPr>
            <w:tcW w:w="433" w:type="pct"/>
          </w:tcPr>
          <w:p w:rsidR="00E77C0A" w:rsidRPr="00DD3ED7" w:rsidRDefault="00E77C0A" w:rsidP="002D34E6">
            <w:pPr>
              <w:snapToGrid w:val="0"/>
              <w:rPr>
                <w:rFonts w:ascii="方正仿宋简体" w:eastAsia="方正仿宋简体" w:hAnsi="宋体" w:cs="宋体"/>
                <w:color w:val="000000"/>
                <w:kern w:val="0"/>
                <w:sz w:val="24"/>
              </w:rPr>
            </w:pPr>
          </w:p>
        </w:tc>
      </w:tr>
      <w:tr w:rsidR="008167F0" w:rsidRPr="00DD3ED7" w:rsidTr="008167F0">
        <w:trPr>
          <w:trHeight w:val="510"/>
          <w:jc w:val="center"/>
        </w:trPr>
        <w:tc>
          <w:tcPr>
            <w:tcW w:w="271" w:type="pct"/>
          </w:tcPr>
          <w:p w:rsidR="001354AD" w:rsidRPr="00DD3ED7" w:rsidRDefault="001354AD" w:rsidP="002D34E6">
            <w:pPr>
              <w:snapToGrid w:val="0"/>
              <w:rPr>
                <w:rFonts w:ascii="方正仿宋简体" w:eastAsia="方正仿宋简体" w:hAnsi="宋体" w:cs="宋体"/>
                <w:color w:val="000000"/>
                <w:kern w:val="0"/>
                <w:sz w:val="24"/>
              </w:rPr>
            </w:pPr>
          </w:p>
        </w:tc>
        <w:tc>
          <w:tcPr>
            <w:tcW w:w="271" w:type="pct"/>
          </w:tcPr>
          <w:p w:rsidR="001354AD" w:rsidRPr="00DD3ED7" w:rsidRDefault="001354AD" w:rsidP="002D34E6">
            <w:pPr>
              <w:snapToGrid w:val="0"/>
              <w:rPr>
                <w:rFonts w:ascii="方正仿宋简体" w:eastAsia="方正仿宋简体" w:hAnsi="宋体" w:cs="宋体"/>
                <w:color w:val="000000"/>
                <w:kern w:val="0"/>
                <w:sz w:val="24"/>
              </w:rPr>
            </w:pPr>
          </w:p>
        </w:tc>
        <w:tc>
          <w:tcPr>
            <w:tcW w:w="271" w:type="pct"/>
          </w:tcPr>
          <w:p w:rsidR="001354AD" w:rsidRPr="00DD3ED7" w:rsidRDefault="001354AD" w:rsidP="002D34E6">
            <w:pPr>
              <w:snapToGrid w:val="0"/>
              <w:rPr>
                <w:rFonts w:ascii="方正仿宋简体" w:eastAsia="方正仿宋简体" w:hAnsi="宋体" w:cs="宋体"/>
                <w:color w:val="000000"/>
                <w:kern w:val="0"/>
                <w:sz w:val="24"/>
              </w:rPr>
            </w:pPr>
          </w:p>
        </w:tc>
        <w:tc>
          <w:tcPr>
            <w:tcW w:w="304" w:type="pct"/>
          </w:tcPr>
          <w:p w:rsidR="001354AD" w:rsidRPr="00DD3ED7" w:rsidRDefault="001354AD" w:rsidP="002D34E6">
            <w:pPr>
              <w:snapToGrid w:val="0"/>
              <w:rPr>
                <w:rFonts w:ascii="方正仿宋简体" w:eastAsia="方正仿宋简体" w:hAnsi="宋体" w:cs="宋体"/>
                <w:color w:val="000000"/>
                <w:kern w:val="0"/>
                <w:sz w:val="24"/>
              </w:rPr>
            </w:pPr>
          </w:p>
        </w:tc>
        <w:tc>
          <w:tcPr>
            <w:tcW w:w="433" w:type="pct"/>
          </w:tcPr>
          <w:p w:rsidR="001354AD" w:rsidRPr="00DD3ED7" w:rsidRDefault="001354AD" w:rsidP="002D34E6">
            <w:pPr>
              <w:snapToGrid w:val="0"/>
              <w:rPr>
                <w:rFonts w:ascii="方正仿宋简体" w:eastAsia="方正仿宋简体" w:hAnsi="宋体" w:cs="宋体"/>
                <w:color w:val="000000"/>
                <w:kern w:val="0"/>
                <w:sz w:val="24"/>
              </w:rPr>
            </w:pPr>
          </w:p>
        </w:tc>
        <w:tc>
          <w:tcPr>
            <w:tcW w:w="431" w:type="pct"/>
          </w:tcPr>
          <w:p w:rsidR="001354AD" w:rsidRPr="00DD3ED7" w:rsidRDefault="001354AD" w:rsidP="002D34E6">
            <w:pPr>
              <w:snapToGrid w:val="0"/>
              <w:rPr>
                <w:rFonts w:ascii="方正仿宋简体" w:eastAsia="方正仿宋简体" w:hAnsi="宋体" w:cs="宋体"/>
                <w:color w:val="000000"/>
                <w:kern w:val="0"/>
                <w:sz w:val="24"/>
              </w:rPr>
            </w:pPr>
          </w:p>
        </w:tc>
        <w:tc>
          <w:tcPr>
            <w:tcW w:w="431" w:type="pct"/>
          </w:tcPr>
          <w:p w:rsidR="001354AD" w:rsidRPr="00DD3ED7" w:rsidRDefault="001354AD" w:rsidP="002D34E6">
            <w:pPr>
              <w:snapToGrid w:val="0"/>
              <w:rPr>
                <w:rFonts w:ascii="方正仿宋简体" w:eastAsia="方正仿宋简体" w:hAnsi="宋体" w:cs="宋体"/>
                <w:color w:val="000000"/>
                <w:kern w:val="0"/>
                <w:sz w:val="24"/>
              </w:rPr>
            </w:pPr>
          </w:p>
        </w:tc>
        <w:tc>
          <w:tcPr>
            <w:tcW w:w="431" w:type="pct"/>
          </w:tcPr>
          <w:p w:rsidR="001354AD" w:rsidRPr="00DD3ED7" w:rsidRDefault="001354AD" w:rsidP="002D34E6">
            <w:pPr>
              <w:snapToGrid w:val="0"/>
              <w:rPr>
                <w:rFonts w:ascii="方正仿宋简体" w:eastAsia="方正仿宋简体" w:hAnsi="宋体" w:cs="宋体"/>
                <w:color w:val="000000"/>
                <w:kern w:val="0"/>
                <w:sz w:val="24"/>
              </w:rPr>
            </w:pPr>
          </w:p>
        </w:tc>
        <w:tc>
          <w:tcPr>
            <w:tcW w:w="431" w:type="pct"/>
          </w:tcPr>
          <w:p w:rsidR="001354AD" w:rsidRPr="00DD3ED7" w:rsidRDefault="001354AD" w:rsidP="002D34E6">
            <w:pPr>
              <w:snapToGrid w:val="0"/>
              <w:rPr>
                <w:rFonts w:ascii="方正仿宋简体" w:eastAsia="方正仿宋简体" w:hAnsi="宋体" w:cs="宋体"/>
                <w:color w:val="000000"/>
                <w:kern w:val="0"/>
                <w:sz w:val="24"/>
              </w:rPr>
            </w:pPr>
          </w:p>
        </w:tc>
        <w:tc>
          <w:tcPr>
            <w:tcW w:w="431" w:type="pct"/>
          </w:tcPr>
          <w:p w:rsidR="001354AD" w:rsidRPr="00DD3ED7" w:rsidRDefault="001354AD" w:rsidP="002D34E6">
            <w:pPr>
              <w:snapToGrid w:val="0"/>
              <w:rPr>
                <w:rFonts w:ascii="方正仿宋简体" w:eastAsia="方正仿宋简体" w:hAnsi="宋体" w:cs="宋体"/>
                <w:color w:val="000000"/>
                <w:kern w:val="0"/>
                <w:sz w:val="24"/>
              </w:rPr>
            </w:pPr>
          </w:p>
        </w:tc>
        <w:tc>
          <w:tcPr>
            <w:tcW w:w="431" w:type="pct"/>
          </w:tcPr>
          <w:p w:rsidR="001354AD" w:rsidRPr="00DD3ED7" w:rsidRDefault="001354AD" w:rsidP="002D34E6">
            <w:pPr>
              <w:snapToGrid w:val="0"/>
              <w:rPr>
                <w:rFonts w:ascii="方正仿宋简体" w:eastAsia="方正仿宋简体" w:hAnsi="宋体" w:cs="宋体"/>
                <w:color w:val="000000"/>
                <w:kern w:val="0"/>
                <w:sz w:val="24"/>
              </w:rPr>
            </w:pPr>
          </w:p>
        </w:tc>
        <w:tc>
          <w:tcPr>
            <w:tcW w:w="431" w:type="pct"/>
          </w:tcPr>
          <w:p w:rsidR="001354AD" w:rsidRPr="00DD3ED7" w:rsidRDefault="001354AD" w:rsidP="002D34E6">
            <w:pPr>
              <w:snapToGrid w:val="0"/>
              <w:rPr>
                <w:rFonts w:ascii="方正仿宋简体" w:eastAsia="方正仿宋简体" w:hAnsi="宋体" w:cs="宋体"/>
                <w:color w:val="000000"/>
                <w:kern w:val="0"/>
                <w:sz w:val="24"/>
              </w:rPr>
            </w:pPr>
          </w:p>
        </w:tc>
        <w:tc>
          <w:tcPr>
            <w:tcW w:w="433" w:type="pct"/>
          </w:tcPr>
          <w:p w:rsidR="001354AD" w:rsidRPr="00DD3ED7" w:rsidRDefault="001354AD" w:rsidP="002D34E6">
            <w:pPr>
              <w:snapToGrid w:val="0"/>
              <w:rPr>
                <w:rFonts w:ascii="方正仿宋简体" w:eastAsia="方正仿宋简体" w:hAnsi="宋体" w:cs="宋体"/>
                <w:color w:val="000000"/>
                <w:kern w:val="0"/>
                <w:sz w:val="24"/>
              </w:rPr>
            </w:pPr>
          </w:p>
        </w:tc>
      </w:tr>
    </w:tbl>
    <w:p w:rsidR="00906EDF" w:rsidRDefault="00D2778A" w:rsidP="00662CB3">
      <w:pPr>
        <w:snapToGrid w:val="0"/>
        <w:rPr>
          <w:rFonts w:ascii="方正仿宋简体" w:eastAsia="方正仿宋简体" w:hAnsi="宋体" w:cs="宋体"/>
          <w:color w:val="000000"/>
          <w:kern w:val="0"/>
          <w:sz w:val="30"/>
          <w:szCs w:val="30"/>
        </w:rPr>
      </w:pPr>
      <w:r w:rsidRPr="00E14AA8">
        <w:rPr>
          <w:rFonts w:ascii="方正仿宋简体" w:eastAsia="方正仿宋简体" w:hAnsi="黑体" w:cs="宋体" w:hint="eastAsia"/>
          <w:color w:val="000000"/>
          <w:kern w:val="0"/>
          <w:sz w:val="28"/>
          <w:szCs w:val="28"/>
        </w:rPr>
        <w:t>移交人：</w:t>
      </w:r>
      <w:r>
        <w:rPr>
          <w:rFonts w:ascii="方正仿宋简体" w:eastAsia="方正仿宋简体" w:hAnsi="黑体" w:cs="宋体" w:hint="eastAsia"/>
          <w:color w:val="000000"/>
          <w:kern w:val="0"/>
          <w:sz w:val="28"/>
          <w:szCs w:val="28"/>
        </w:rPr>
        <w:t xml:space="preserve">                           </w:t>
      </w:r>
      <w:r w:rsidR="00B22C89">
        <w:rPr>
          <w:rFonts w:ascii="方正仿宋简体" w:eastAsia="方正仿宋简体" w:hAnsi="黑体" w:cs="宋体" w:hint="eastAsia"/>
          <w:color w:val="000000"/>
          <w:kern w:val="0"/>
          <w:sz w:val="28"/>
          <w:szCs w:val="28"/>
        </w:rPr>
        <w:t xml:space="preserve">                </w:t>
      </w:r>
      <w:r w:rsidRPr="00E14AA8">
        <w:rPr>
          <w:rFonts w:ascii="方正仿宋简体" w:eastAsia="方正仿宋简体" w:hAnsi="黑体" w:cs="宋体" w:hint="eastAsia"/>
          <w:color w:val="000000"/>
          <w:kern w:val="0"/>
          <w:sz w:val="28"/>
          <w:szCs w:val="28"/>
        </w:rPr>
        <w:t>接收人：</w:t>
      </w:r>
      <w:r>
        <w:rPr>
          <w:rFonts w:ascii="方正仿宋简体" w:eastAsia="方正仿宋简体" w:hAnsi="黑体" w:cs="宋体" w:hint="eastAsia"/>
          <w:color w:val="000000"/>
          <w:kern w:val="0"/>
          <w:sz w:val="28"/>
          <w:szCs w:val="28"/>
        </w:rPr>
        <w:t xml:space="preserve">  </w:t>
      </w:r>
    </w:p>
    <w:p w:rsidR="008514E4" w:rsidRDefault="00A551C4" w:rsidP="00906EDF">
      <w:pPr>
        <w:rPr>
          <w:rFonts w:ascii="方正仿宋简体" w:eastAsia="方正仿宋简体" w:hAnsi="宋体" w:cs="宋体"/>
          <w:sz w:val="30"/>
          <w:szCs w:val="30"/>
        </w:rPr>
        <w:sectPr w:rsidR="008514E4" w:rsidSect="002E6758">
          <w:pgSz w:w="16838" w:h="11906" w:orient="landscape"/>
          <w:pgMar w:top="1440" w:right="1440" w:bottom="1440" w:left="1440" w:header="851" w:footer="992" w:gutter="0"/>
          <w:cols w:space="425"/>
          <w:docGrid w:linePitch="312"/>
        </w:sectPr>
      </w:pPr>
      <w:r>
        <w:rPr>
          <w:rFonts w:ascii="方正仿宋简体" w:eastAsia="方正仿宋简体" w:hAnsi="宋体" w:cs="宋体" w:hint="eastAsia"/>
          <w:sz w:val="30"/>
          <w:szCs w:val="30"/>
        </w:rPr>
        <w:t>注：未就业毕业生是何种情况，请在相应的类别打勾。</w:t>
      </w:r>
    </w:p>
    <w:p w:rsidR="00662CB3" w:rsidRPr="008D1E55" w:rsidRDefault="00662CB3" w:rsidP="00662CB3">
      <w:pPr>
        <w:rPr>
          <w:rFonts w:ascii="黑体" w:eastAsia="黑体"/>
          <w:sz w:val="30"/>
          <w:szCs w:val="30"/>
        </w:rPr>
      </w:pPr>
      <w:r w:rsidRPr="008D1E55">
        <w:rPr>
          <w:rFonts w:ascii="黑体" w:eastAsia="黑体" w:hint="eastAsia"/>
          <w:sz w:val="30"/>
          <w:szCs w:val="30"/>
        </w:rPr>
        <w:lastRenderedPageBreak/>
        <w:t>附件</w:t>
      </w:r>
      <w:r w:rsidR="009D68E8">
        <w:rPr>
          <w:rFonts w:ascii="黑体" w:eastAsia="黑体" w:hint="eastAsia"/>
          <w:sz w:val="30"/>
          <w:szCs w:val="30"/>
        </w:rPr>
        <w:t>3</w:t>
      </w:r>
    </w:p>
    <w:p w:rsidR="00662CB3" w:rsidRPr="00BD6A31" w:rsidRDefault="00662CB3" w:rsidP="00662CB3">
      <w:pPr>
        <w:snapToGrid w:val="0"/>
        <w:jc w:val="center"/>
        <w:rPr>
          <w:rFonts w:ascii="方正小标宋简体" w:eastAsia="方正小标宋简体"/>
          <w:sz w:val="24"/>
        </w:rPr>
      </w:pPr>
    </w:p>
    <w:p w:rsidR="00662CB3" w:rsidRDefault="00662CB3" w:rsidP="00662CB3">
      <w:pPr>
        <w:snapToGrid w:val="0"/>
        <w:jc w:val="center"/>
        <w:rPr>
          <w:rFonts w:ascii="方正小标宋简体" w:eastAsia="方正小标宋简体"/>
          <w:sz w:val="44"/>
          <w:szCs w:val="44"/>
        </w:rPr>
      </w:pPr>
      <w:r>
        <w:rPr>
          <w:rFonts w:ascii="方正小标宋简体" w:eastAsia="方正小标宋简体" w:hint="eastAsia"/>
          <w:sz w:val="44"/>
          <w:szCs w:val="44"/>
        </w:rPr>
        <w:t>黄河水利职业技术学院</w:t>
      </w:r>
      <w:r w:rsidRPr="00A95D0B">
        <w:rPr>
          <w:rFonts w:ascii="方正小标宋简体" w:eastAsia="方正小标宋简体" w:hint="eastAsia"/>
          <w:sz w:val="44"/>
          <w:szCs w:val="44"/>
        </w:rPr>
        <w:t>毕业生</w:t>
      </w:r>
      <w:r>
        <w:rPr>
          <w:rFonts w:ascii="方正小标宋简体" w:eastAsia="方正小标宋简体" w:hint="eastAsia"/>
          <w:sz w:val="44"/>
          <w:szCs w:val="44"/>
        </w:rPr>
        <w:t>就业状况</w:t>
      </w:r>
    </w:p>
    <w:p w:rsidR="00662CB3" w:rsidRDefault="00662CB3" w:rsidP="00662CB3">
      <w:pPr>
        <w:snapToGrid w:val="0"/>
        <w:jc w:val="center"/>
        <w:rPr>
          <w:rFonts w:ascii="方正小标宋简体" w:eastAsia="方正小标宋简体"/>
          <w:sz w:val="44"/>
          <w:szCs w:val="44"/>
        </w:rPr>
      </w:pPr>
      <w:r>
        <w:rPr>
          <w:rFonts w:ascii="方正小标宋简体" w:eastAsia="方正小标宋简体" w:hint="eastAsia"/>
          <w:sz w:val="44"/>
          <w:szCs w:val="44"/>
        </w:rPr>
        <w:t>统计表</w:t>
      </w:r>
    </w:p>
    <w:p w:rsidR="006E7781" w:rsidRPr="00D2778A" w:rsidRDefault="006E7781" w:rsidP="006E7781">
      <w:pPr>
        <w:snapToGrid w:val="0"/>
        <w:jc w:val="left"/>
        <w:rPr>
          <w:rFonts w:ascii="黑体" w:eastAsia="黑体" w:hAnsi="黑体" w:cs="宋体"/>
          <w:color w:val="000000"/>
          <w:kern w:val="0"/>
          <w:sz w:val="44"/>
          <w:szCs w:val="44"/>
        </w:rPr>
      </w:pPr>
      <w:r w:rsidRPr="00D2778A">
        <w:rPr>
          <w:rFonts w:ascii="黑体" w:eastAsia="黑体" w:hAnsi="黑体" w:cs="宋体" w:hint="eastAsia"/>
          <w:color w:val="000000"/>
          <w:kern w:val="0"/>
          <w:sz w:val="28"/>
          <w:szCs w:val="28"/>
        </w:rPr>
        <w:t>院系主管领导签字</w:t>
      </w:r>
      <w:r>
        <w:rPr>
          <w:rFonts w:ascii="黑体" w:eastAsia="黑体" w:hAnsi="黑体" w:cs="宋体" w:hint="eastAsia"/>
          <w:color w:val="000000"/>
          <w:kern w:val="0"/>
          <w:sz w:val="28"/>
          <w:szCs w:val="28"/>
        </w:rPr>
        <w:t xml:space="preserve">：                           </w:t>
      </w:r>
      <w:r w:rsidRPr="00D2778A">
        <w:rPr>
          <w:rFonts w:ascii="黑体" w:eastAsia="黑体" w:hAnsi="黑体" w:cs="宋体" w:hint="eastAsia"/>
          <w:color w:val="000000"/>
          <w:kern w:val="0"/>
          <w:sz w:val="28"/>
          <w:szCs w:val="28"/>
        </w:rPr>
        <w:t>（院系公章）：</w:t>
      </w:r>
    </w:p>
    <w:tbl>
      <w:tblPr>
        <w:tblW w:w="8426" w:type="dxa"/>
        <w:tblInd w:w="96" w:type="dxa"/>
        <w:tblLook w:val="0000"/>
      </w:tblPr>
      <w:tblGrid>
        <w:gridCol w:w="1583"/>
        <w:gridCol w:w="3856"/>
        <w:gridCol w:w="829"/>
        <w:gridCol w:w="1016"/>
        <w:gridCol w:w="1142"/>
      </w:tblGrid>
      <w:tr w:rsidR="00662CB3" w:rsidRPr="00B30298" w:rsidTr="002D34E6">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662CB3" w:rsidRPr="00B30298" w:rsidRDefault="00662CB3" w:rsidP="002D34E6">
            <w:pPr>
              <w:widowControl/>
              <w:jc w:val="center"/>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系别</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662CB3" w:rsidRPr="00B30298" w:rsidRDefault="00662CB3" w:rsidP="002D34E6">
            <w:pPr>
              <w:widowControl/>
              <w:jc w:val="center"/>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专业</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62CB3" w:rsidRPr="00B30298" w:rsidRDefault="00662CB3" w:rsidP="002D34E6">
            <w:pPr>
              <w:widowControl/>
              <w:jc w:val="center"/>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毕业生人数</w:t>
            </w:r>
          </w:p>
        </w:tc>
        <w:tc>
          <w:tcPr>
            <w:tcW w:w="1016" w:type="dxa"/>
            <w:tcBorders>
              <w:top w:val="single" w:sz="4" w:space="0" w:color="auto"/>
              <w:left w:val="nil"/>
              <w:bottom w:val="single" w:sz="4" w:space="0" w:color="auto"/>
              <w:right w:val="single" w:sz="4" w:space="0" w:color="auto"/>
            </w:tcBorders>
            <w:shd w:val="clear" w:color="auto" w:fill="auto"/>
            <w:vAlign w:val="center"/>
          </w:tcPr>
          <w:p w:rsidR="00662CB3" w:rsidRPr="00B30298" w:rsidRDefault="00662CB3" w:rsidP="002D34E6">
            <w:pPr>
              <w:jc w:val="center"/>
              <w:rPr>
                <w:rFonts w:ascii="方正仿宋简体" w:eastAsia="方正仿宋简体" w:hAnsi="宋体" w:cs="宋体"/>
                <w:b/>
                <w:bCs/>
                <w:color w:val="000000"/>
                <w:kern w:val="0"/>
                <w:sz w:val="20"/>
                <w:szCs w:val="20"/>
              </w:rPr>
            </w:pPr>
            <w:r w:rsidRPr="00B30298">
              <w:rPr>
                <w:rFonts w:ascii="方正仿宋简体" w:eastAsia="方正仿宋简体" w:hAnsi="宋体" w:cs="宋体" w:hint="eastAsia"/>
                <w:kern w:val="0"/>
                <w:sz w:val="20"/>
                <w:szCs w:val="20"/>
              </w:rPr>
              <w:t>签约人数</w:t>
            </w:r>
          </w:p>
        </w:tc>
        <w:tc>
          <w:tcPr>
            <w:tcW w:w="1142" w:type="dxa"/>
            <w:tcBorders>
              <w:top w:val="single" w:sz="4" w:space="0" w:color="auto"/>
              <w:left w:val="nil"/>
              <w:bottom w:val="single" w:sz="4" w:space="0" w:color="auto"/>
              <w:right w:val="single" w:sz="4" w:space="0" w:color="auto"/>
            </w:tcBorders>
            <w:shd w:val="clear" w:color="auto" w:fill="auto"/>
            <w:vAlign w:val="center"/>
          </w:tcPr>
          <w:p w:rsidR="00662CB3" w:rsidRPr="00B30298" w:rsidRDefault="00662CB3" w:rsidP="002D34E6">
            <w:pPr>
              <w:jc w:val="center"/>
              <w:rPr>
                <w:rFonts w:ascii="方正仿宋简体" w:eastAsia="方正仿宋简体" w:hAnsi="宋体" w:cs="宋体"/>
                <w:b/>
                <w:bCs/>
                <w:color w:val="000000"/>
                <w:kern w:val="0"/>
                <w:sz w:val="20"/>
                <w:szCs w:val="20"/>
              </w:rPr>
            </w:pPr>
            <w:r w:rsidRPr="00B30298">
              <w:rPr>
                <w:rFonts w:ascii="方正仿宋简体" w:eastAsia="方正仿宋简体" w:hAnsi="宋体" w:cs="宋体" w:hint="eastAsia"/>
                <w:kern w:val="0"/>
                <w:sz w:val="20"/>
                <w:szCs w:val="20"/>
              </w:rPr>
              <w:t>签约率</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6F28F7">
            <w:pPr>
              <w:widowControl/>
              <w:jc w:val="center"/>
              <w:rPr>
                <w:rFonts w:ascii="方正仿宋简体" w:eastAsia="方正仿宋简体" w:hAnsi="宋体" w:cs="宋体"/>
                <w:b/>
                <w:kern w:val="0"/>
                <w:sz w:val="20"/>
                <w:szCs w:val="20"/>
              </w:rPr>
            </w:pPr>
            <w:r w:rsidRPr="00B30298">
              <w:rPr>
                <w:rFonts w:ascii="方正仿宋简体" w:eastAsia="方正仿宋简体" w:hAnsi="宋体" w:cs="宋体" w:hint="eastAsia"/>
                <w:b/>
                <w:kern w:val="0"/>
                <w:sz w:val="20"/>
                <w:szCs w:val="20"/>
              </w:rPr>
              <w:t>合计</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6F28F7">
            <w:pPr>
              <w:widowControl/>
              <w:jc w:val="center"/>
              <w:rPr>
                <w:rFonts w:ascii="方正仿宋简体" w:eastAsia="方正仿宋简体" w:hAnsi="宋体" w:cs="宋体"/>
                <w:b/>
                <w:kern w:val="0"/>
                <w:sz w:val="20"/>
                <w:szCs w:val="20"/>
              </w:rPr>
            </w:pPr>
            <w:r w:rsidRPr="00B30298">
              <w:rPr>
                <w:rFonts w:ascii="方正仿宋简体" w:eastAsia="方正仿宋简体" w:hAnsi="宋体" w:cs="宋体" w:hint="eastAsia"/>
                <w:b/>
                <w:kern w:val="0"/>
                <w:sz w:val="20"/>
                <w:szCs w:val="20"/>
              </w:rPr>
              <w:t>201</w:t>
            </w:r>
            <w:r>
              <w:rPr>
                <w:rFonts w:ascii="方正仿宋简体" w:eastAsia="方正仿宋简体" w:hAnsi="宋体" w:cs="宋体" w:hint="eastAsia"/>
                <w:b/>
                <w:kern w:val="0"/>
                <w:sz w:val="20"/>
                <w:szCs w:val="20"/>
              </w:rPr>
              <w:t>6</w:t>
            </w:r>
            <w:r w:rsidRPr="00B30298">
              <w:rPr>
                <w:rFonts w:ascii="方正仿宋简体" w:eastAsia="方正仿宋简体" w:hAnsi="宋体" w:cs="宋体" w:hint="eastAsia"/>
                <w:b/>
                <w:kern w:val="0"/>
                <w:sz w:val="20"/>
                <w:szCs w:val="20"/>
              </w:rPr>
              <w:t>届毕业生</w:t>
            </w:r>
          </w:p>
        </w:tc>
        <w:tc>
          <w:tcPr>
            <w:tcW w:w="829" w:type="dxa"/>
            <w:tcBorders>
              <w:top w:val="nil"/>
              <w:left w:val="nil"/>
              <w:bottom w:val="single" w:sz="4" w:space="0" w:color="000000"/>
              <w:right w:val="nil"/>
            </w:tcBorders>
            <w:shd w:val="clear" w:color="auto" w:fill="auto"/>
            <w:noWrap/>
            <w:vAlign w:val="center"/>
          </w:tcPr>
          <w:p w:rsidR="00662CB3" w:rsidRPr="00B30298" w:rsidRDefault="00C72FAB" w:rsidP="006F28F7">
            <w:pPr>
              <w:widowControl/>
              <w:jc w:val="center"/>
              <w:rPr>
                <w:rFonts w:ascii="方正仿宋简体" w:eastAsia="方正仿宋简体" w:hAnsi="宋体" w:cs="宋体"/>
                <w:b/>
                <w:kern w:val="0"/>
                <w:sz w:val="20"/>
                <w:szCs w:val="20"/>
              </w:rPr>
            </w:pPr>
            <w:r>
              <w:rPr>
                <w:rFonts w:ascii="方正仿宋简体" w:eastAsia="方正仿宋简体" w:hAnsi="宋体" w:cs="宋体" w:hint="eastAsia"/>
                <w:b/>
                <w:kern w:val="0"/>
                <w:sz w:val="20"/>
                <w:szCs w:val="20"/>
              </w:rPr>
              <w:t>5995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CB3" w:rsidRPr="00B30298" w:rsidRDefault="00662CB3" w:rsidP="006F28F7">
            <w:pPr>
              <w:widowControl/>
              <w:jc w:val="center"/>
              <w:rPr>
                <w:rFonts w:ascii="方正仿宋简体" w:eastAsia="方正仿宋简体" w:hAnsi="宋体" w:cs="宋体"/>
                <w:b/>
                <w:kern w:val="0"/>
                <w:sz w:val="20"/>
                <w:szCs w:val="20"/>
              </w:rPr>
            </w:pP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b/>
                <w:kern w:val="0"/>
                <w:sz w:val="20"/>
                <w:szCs w:val="20"/>
              </w:rPr>
            </w:pPr>
            <w:r w:rsidRPr="00B30298">
              <w:rPr>
                <w:rFonts w:ascii="方正仿宋简体" w:eastAsia="方正仿宋简体" w:hAnsi="宋体" w:cs="宋体" w:hint="eastAsia"/>
                <w:b/>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水利</w:t>
            </w:r>
            <w:r>
              <w:rPr>
                <w:rFonts w:ascii="方正仿宋简体" w:eastAsia="方正仿宋简体" w:hAnsi="宋体" w:cs="宋体" w:hint="eastAsia"/>
                <w:kern w:val="0"/>
                <w:sz w:val="20"/>
                <w:szCs w:val="20"/>
              </w:rPr>
              <w:t>工程学院</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11</w:t>
            </w:r>
            <w:r w:rsidR="00C72FAB">
              <w:rPr>
                <w:rFonts w:ascii="方正仿宋简体" w:eastAsia="方正仿宋简体" w:hAnsi="宋体" w:cs="宋体" w:hint="eastAsia"/>
                <w:kern w:val="0"/>
                <w:sz w:val="20"/>
                <w:szCs w:val="20"/>
              </w:rPr>
              <w:t>75</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水文与工程地质</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68</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工程监理</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7</w:t>
            </w:r>
            <w:r w:rsidR="00C72FAB">
              <w:rPr>
                <w:rFonts w:ascii="方正仿宋简体" w:eastAsia="方正仿宋简体" w:hAnsi="宋体" w:cs="宋体" w:hint="eastAsia"/>
                <w:kern w:val="0"/>
                <w:sz w:val="20"/>
                <w:szCs w:val="20"/>
              </w:rPr>
              <w:t>5</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水文与水资源</w:t>
            </w:r>
          </w:p>
        </w:tc>
        <w:tc>
          <w:tcPr>
            <w:tcW w:w="829" w:type="dxa"/>
            <w:tcBorders>
              <w:top w:val="nil"/>
              <w:left w:val="nil"/>
              <w:bottom w:val="single" w:sz="4" w:space="0" w:color="000000"/>
              <w:right w:val="nil"/>
            </w:tcBorders>
            <w:shd w:val="clear" w:color="auto" w:fill="auto"/>
            <w:noWrap/>
            <w:vAlign w:val="center"/>
          </w:tcPr>
          <w:p w:rsidR="00662CB3" w:rsidRPr="00B30298" w:rsidRDefault="00C72FAB"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95</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水利工程施工技术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1</w:t>
            </w:r>
            <w:r w:rsidR="00C72FAB">
              <w:rPr>
                <w:rFonts w:ascii="方正仿宋简体" w:eastAsia="方正仿宋简体" w:hAnsi="宋体" w:cs="宋体" w:hint="eastAsia"/>
                <w:kern w:val="0"/>
                <w:sz w:val="20"/>
                <w:szCs w:val="20"/>
              </w:rPr>
              <w:t>12</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水利水电建筑工程</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387</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水利水电建筑工程（国际工程方向）</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36</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城市水利</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70</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水利水电工程造价管理</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99</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水利工程实验与检测技术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7</w:t>
            </w:r>
            <w:r w:rsidR="00C72FAB">
              <w:rPr>
                <w:rFonts w:ascii="方正仿宋简体" w:eastAsia="方正仿宋简体" w:hAnsi="宋体" w:cs="宋体" w:hint="eastAsia"/>
                <w:kern w:val="0"/>
                <w:sz w:val="20"/>
                <w:szCs w:val="20"/>
              </w:rPr>
              <w:t>2</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水电站动力设备与管理</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62</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水土保持</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3</w:t>
            </w:r>
            <w:r w:rsidR="00C72FAB">
              <w:rPr>
                <w:rFonts w:ascii="方正仿宋简体" w:eastAsia="方正仿宋简体" w:hAnsi="宋体" w:cs="宋体" w:hint="eastAsia"/>
                <w:kern w:val="0"/>
                <w:sz w:val="20"/>
                <w:szCs w:val="20"/>
              </w:rPr>
              <w:t>7</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安全技术管理</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62</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土木与交通工程学院</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10</w:t>
            </w:r>
            <w:r w:rsidR="00C72FAB">
              <w:rPr>
                <w:rFonts w:ascii="方正仿宋简体" w:eastAsia="方正仿宋简体" w:hAnsi="宋体" w:cs="宋体" w:hint="eastAsia"/>
                <w:kern w:val="0"/>
                <w:sz w:val="20"/>
                <w:szCs w:val="20"/>
              </w:rPr>
              <w:t>57</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高等级公路维护与管理</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37</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道路桥梁工程技术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227</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公路工程检测技术</w:t>
            </w:r>
          </w:p>
        </w:tc>
        <w:tc>
          <w:tcPr>
            <w:tcW w:w="829" w:type="dxa"/>
            <w:tcBorders>
              <w:top w:val="nil"/>
              <w:left w:val="nil"/>
              <w:bottom w:val="single" w:sz="4" w:space="0" w:color="000000"/>
              <w:right w:val="nil"/>
            </w:tcBorders>
            <w:shd w:val="clear" w:color="auto" w:fill="auto"/>
            <w:noWrap/>
            <w:vAlign w:val="center"/>
          </w:tcPr>
          <w:p w:rsidR="00662CB3" w:rsidRPr="00B30298" w:rsidRDefault="00C72FAB"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29</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岩土工程技术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29</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建筑工程技术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31</w:t>
            </w:r>
            <w:r w:rsidR="00C72FAB">
              <w:rPr>
                <w:rFonts w:ascii="方正仿宋简体" w:eastAsia="方正仿宋简体" w:hAnsi="宋体" w:cs="宋体" w:hint="eastAsia"/>
                <w:kern w:val="0"/>
                <w:sz w:val="20"/>
                <w:szCs w:val="20"/>
              </w:rPr>
              <w:t>6</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基础工程技术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49</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工程造价</w:t>
            </w:r>
          </w:p>
        </w:tc>
        <w:tc>
          <w:tcPr>
            <w:tcW w:w="829" w:type="dxa"/>
            <w:tcBorders>
              <w:top w:val="nil"/>
              <w:left w:val="nil"/>
              <w:bottom w:val="single" w:sz="4" w:space="0" w:color="000000"/>
              <w:right w:val="nil"/>
            </w:tcBorders>
            <w:shd w:val="clear" w:color="auto" w:fill="auto"/>
            <w:noWrap/>
            <w:vAlign w:val="center"/>
          </w:tcPr>
          <w:p w:rsidR="00662CB3"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2</w:t>
            </w:r>
            <w:r w:rsidR="00C72FAB">
              <w:rPr>
                <w:rFonts w:ascii="方正仿宋简体" w:eastAsia="方正仿宋简体" w:hAnsi="宋体" w:cs="宋体" w:hint="eastAsia"/>
                <w:kern w:val="0"/>
                <w:sz w:val="20"/>
                <w:szCs w:val="20"/>
              </w:rPr>
              <w:t>76</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4" w:space="0" w:color="000000"/>
              <w:right w:val="single" w:sz="4" w:space="0" w:color="000000"/>
            </w:tcBorders>
            <w:shd w:val="clear" w:color="auto" w:fill="auto"/>
            <w:noWrap/>
            <w:vAlign w:val="center"/>
          </w:tcPr>
          <w:p w:rsidR="00662CB3" w:rsidRDefault="00662CB3" w:rsidP="002D34E6">
            <w:pPr>
              <w:widowControl/>
              <w:jc w:val="left"/>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建筑工程质量与安全技术管理</w:t>
            </w:r>
          </w:p>
        </w:tc>
        <w:tc>
          <w:tcPr>
            <w:tcW w:w="829" w:type="dxa"/>
            <w:tcBorders>
              <w:top w:val="nil"/>
              <w:left w:val="nil"/>
              <w:bottom w:val="single" w:sz="4" w:space="0" w:color="000000"/>
              <w:right w:val="nil"/>
            </w:tcBorders>
            <w:shd w:val="clear" w:color="auto" w:fill="auto"/>
            <w:noWrap/>
            <w:vAlign w:val="center"/>
          </w:tcPr>
          <w:p w:rsidR="00662CB3" w:rsidRPr="00A0421F"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46</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4" w:space="0" w:color="000000"/>
              <w:right w:val="single" w:sz="4" w:space="0" w:color="000000"/>
            </w:tcBorders>
            <w:shd w:val="clear" w:color="auto" w:fill="auto"/>
            <w:noWrap/>
            <w:vAlign w:val="center"/>
          </w:tcPr>
          <w:p w:rsidR="00662CB3" w:rsidRDefault="00662CB3" w:rsidP="002D34E6">
            <w:pPr>
              <w:widowControl/>
              <w:jc w:val="left"/>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给排水工程技术</w:t>
            </w:r>
          </w:p>
        </w:tc>
        <w:tc>
          <w:tcPr>
            <w:tcW w:w="829" w:type="dxa"/>
            <w:tcBorders>
              <w:top w:val="nil"/>
              <w:left w:val="nil"/>
              <w:bottom w:val="single" w:sz="4" w:space="0" w:color="000000"/>
              <w:right w:val="nil"/>
            </w:tcBorders>
            <w:shd w:val="clear" w:color="auto" w:fill="auto"/>
            <w:noWrap/>
            <w:vAlign w:val="center"/>
          </w:tcPr>
          <w:p w:rsidR="00662CB3"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48</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测绘工程</w:t>
            </w:r>
            <w:r>
              <w:rPr>
                <w:rFonts w:ascii="方正仿宋简体" w:eastAsia="方正仿宋简体" w:hAnsi="宋体" w:cs="宋体" w:hint="eastAsia"/>
                <w:kern w:val="0"/>
                <w:sz w:val="20"/>
                <w:szCs w:val="20"/>
              </w:rPr>
              <w:t>学院</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61</w:t>
            </w:r>
            <w:r w:rsidR="00C72FAB">
              <w:rPr>
                <w:rFonts w:ascii="方正仿宋简体" w:eastAsia="方正仿宋简体" w:hAnsi="宋体" w:cs="宋体" w:hint="eastAsia"/>
                <w:kern w:val="0"/>
                <w:sz w:val="20"/>
                <w:szCs w:val="20"/>
              </w:rPr>
              <w:t>4</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工程测量技术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32</w:t>
            </w:r>
            <w:r w:rsidR="00C72FAB">
              <w:rPr>
                <w:rFonts w:ascii="方正仿宋简体" w:eastAsia="方正仿宋简体" w:hAnsi="宋体" w:cs="宋体" w:hint="eastAsia"/>
                <w:kern w:val="0"/>
                <w:sz w:val="20"/>
                <w:szCs w:val="20"/>
              </w:rPr>
              <w:t>0</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工程测量技术（地籍测量与土地管理方向）</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97</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摄影测量与遥感技术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8</w:t>
            </w:r>
            <w:r w:rsidR="00C72FAB">
              <w:rPr>
                <w:rFonts w:ascii="方正仿宋简体" w:eastAsia="方正仿宋简体" w:hAnsi="宋体" w:cs="宋体" w:hint="eastAsia"/>
                <w:kern w:val="0"/>
                <w:sz w:val="20"/>
                <w:szCs w:val="20"/>
              </w:rPr>
              <w:t>7</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地理信息系统与地图制图技术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110</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机械工程学院</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71</w:t>
            </w:r>
            <w:r w:rsidR="00C72FAB">
              <w:rPr>
                <w:rFonts w:ascii="方正仿宋简体" w:eastAsia="方正仿宋简体" w:hAnsi="宋体" w:cs="宋体" w:hint="eastAsia"/>
                <w:kern w:val="0"/>
                <w:sz w:val="20"/>
                <w:szCs w:val="20"/>
              </w:rPr>
              <w:t>1</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工程机械运用与维护</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9</w:t>
            </w:r>
            <w:r w:rsidR="00C72FAB">
              <w:rPr>
                <w:rFonts w:ascii="方正仿宋简体" w:eastAsia="方正仿宋简体" w:hAnsi="宋体" w:cs="宋体" w:hint="eastAsia"/>
                <w:kern w:val="0"/>
                <w:sz w:val="20"/>
                <w:szCs w:val="20"/>
              </w:rPr>
              <w:t>6</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机械设计与制造</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25</w:t>
            </w:r>
            <w:r w:rsidR="00C72FAB">
              <w:rPr>
                <w:rFonts w:ascii="方正仿宋简体" w:eastAsia="方正仿宋简体" w:hAnsi="宋体" w:cs="宋体" w:hint="eastAsia"/>
                <w:kern w:val="0"/>
                <w:sz w:val="20"/>
                <w:szCs w:val="20"/>
              </w:rPr>
              <w:t>2</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模具设计与制造</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9</w:t>
            </w:r>
            <w:r w:rsidR="00C72FAB">
              <w:rPr>
                <w:rFonts w:ascii="方正仿宋简体" w:eastAsia="方正仿宋简体" w:hAnsi="宋体" w:cs="宋体" w:hint="eastAsia"/>
                <w:kern w:val="0"/>
                <w:sz w:val="20"/>
                <w:szCs w:val="20"/>
              </w:rPr>
              <w:t>3</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机电一体化技术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1</w:t>
            </w:r>
            <w:r>
              <w:rPr>
                <w:rFonts w:ascii="方正仿宋简体" w:eastAsia="方正仿宋简体" w:hAnsi="宋体" w:cs="宋体" w:hint="eastAsia"/>
                <w:kern w:val="0"/>
                <w:sz w:val="20"/>
                <w:szCs w:val="20"/>
              </w:rPr>
              <w:t>4</w:t>
            </w:r>
            <w:r w:rsidR="00C72FAB">
              <w:rPr>
                <w:rFonts w:ascii="方正仿宋简体" w:eastAsia="方正仿宋简体" w:hAnsi="宋体" w:cs="宋体" w:hint="eastAsia"/>
                <w:kern w:val="0"/>
                <w:sz w:val="20"/>
                <w:szCs w:val="20"/>
              </w:rPr>
              <w:t>3</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汽车检测与维修技术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127</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自动化工程系</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474</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发电厂及电力系统</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100</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建筑电气工程技术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68</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电气自动化技术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212</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电子信息工程技术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47</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应用电子技术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47</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spacing w:line="240" w:lineRule="exact"/>
              <w:jc w:val="center"/>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环境与化学工程系</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264</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lastRenderedPageBreak/>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应用化工技术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55</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电厂化学</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42</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环境监测与治理技术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103</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食品加工技术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64</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管理系</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3</w:t>
            </w:r>
            <w:r w:rsidR="00C72FAB">
              <w:rPr>
                <w:rFonts w:ascii="方正仿宋简体" w:eastAsia="方正仿宋简体" w:hAnsi="宋体" w:cs="宋体" w:hint="eastAsia"/>
                <w:kern w:val="0"/>
                <w:sz w:val="20"/>
                <w:szCs w:val="20"/>
              </w:rPr>
              <w:t>49</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市场营销</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8</w:t>
            </w:r>
            <w:r w:rsidR="00C72FAB">
              <w:rPr>
                <w:rFonts w:ascii="方正仿宋简体" w:eastAsia="方正仿宋简体" w:hAnsi="宋体" w:cs="宋体" w:hint="eastAsia"/>
                <w:kern w:val="0"/>
                <w:sz w:val="20"/>
                <w:szCs w:val="20"/>
              </w:rPr>
              <w:t>6</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电子商务</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89</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物流管理</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10</w:t>
            </w:r>
            <w:r w:rsidR="00C72FAB">
              <w:rPr>
                <w:rFonts w:ascii="方正仿宋简体" w:eastAsia="方正仿宋简体" w:hAnsi="宋体" w:cs="宋体" w:hint="eastAsia"/>
                <w:kern w:val="0"/>
                <w:sz w:val="20"/>
                <w:szCs w:val="20"/>
              </w:rPr>
              <w:t>1</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文秘</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7</w:t>
            </w:r>
            <w:r w:rsidR="00C72FAB">
              <w:rPr>
                <w:rFonts w:ascii="方正仿宋简体" w:eastAsia="方正仿宋简体" w:hAnsi="宋体" w:cs="宋体" w:hint="eastAsia"/>
                <w:kern w:val="0"/>
                <w:sz w:val="20"/>
                <w:szCs w:val="20"/>
              </w:rPr>
              <w:t>3</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财经系</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4</w:t>
            </w:r>
            <w:r w:rsidR="00C72FAB">
              <w:rPr>
                <w:rFonts w:ascii="方正仿宋简体" w:eastAsia="方正仿宋简体" w:hAnsi="宋体" w:cs="宋体" w:hint="eastAsia"/>
                <w:kern w:val="0"/>
                <w:sz w:val="20"/>
                <w:szCs w:val="20"/>
              </w:rPr>
              <w:t>89</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投资与理财</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7</w:t>
            </w:r>
            <w:r w:rsidR="00C72FAB">
              <w:rPr>
                <w:rFonts w:ascii="方正仿宋简体" w:eastAsia="方正仿宋简体" w:hAnsi="宋体" w:cs="宋体" w:hint="eastAsia"/>
                <w:kern w:val="0"/>
                <w:sz w:val="20"/>
                <w:szCs w:val="20"/>
              </w:rPr>
              <w:t>8</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会计（注册会计师方向）</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26</w:t>
            </w:r>
            <w:r w:rsidR="00C72FAB">
              <w:rPr>
                <w:rFonts w:ascii="方正仿宋简体" w:eastAsia="方正仿宋简体" w:hAnsi="宋体" w:cs="宋体" w:hint="eastAsia"/>
                <w:kern w:val="0"/>
                <w:sz w:val="20"/>
                <w:szCs w:val="20"/>
              </w:rPr>
              <w:t>8</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会计电算化</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14</w:t>
            </w:r>
            <w:r w:rsidR="00C72FAB">
              <w:rPr>
                <w:rFonts w:ascii="方正仿宋简体" w:eastAsia="方正仿宋简体" w:hAnsi="宋体" w:cs="宋体" w:hint="eastAsia"/>
                <w:kern w:val="0"/>
                <w:sz w:val="20"/>
                <w:szCs w:val="20"/>
              </w:rPr>
              <w:t>3</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旅游系</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25</w:t>
            </w:r>
            <w:r w:rsidR="00C72FAB">
              <w:rPr>
                <w:rFonts w:ascii="方正仿宋简体" w:eastAsia="方正仿宋简体" w:hAnsi="宋体" w:cs="宋体" w:hint="eastAsia"/>
                <w:kern w:val="0"/>
                <w:sz w:val="20"/>
                <w:szCs w:val="20"/>
              </w:rPr>
              <w:t>5</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旅游管理</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99</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酒店管理</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15</w:t>
            </w:r>
            <w:r w:rsidR="00C72FAB">
              <w:rPr>
                <w:rFonts w:ascii="方正仿宋简体" w:eastAsia="方正仿宋简体" w:hAnsi="宋体" w:cs="宋体" w:hint="eastAsia"/>
                <w:kern w:val="0"/>
                <w:sz w:val="20"/>
                <w:szCs w:val="20"/>
              </w:rPr>
              <w:t>6</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国际教育学院</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19</w:t>
            </w:r>
            <w:r w:rsidR="00C72FAB">
              <w:rPr>
                <w:rFonts w:ascii="方正仿宋简体" w:eastAsia="方正仿宋简体" w:hAnsi="宋体" w:cs="宋体" w:hint="eastAsia"/>
                <w:kern w:val="0"/>
                <w:sz w:val="20"/>
                <w:szCs w:val="20"/>
              </w:rPr>
              <w:t>3</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物流管理</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61</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应用英语</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47</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商务英语</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60</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旅游英语</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C72FAB">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2</w:t>
            </w:r>
            <w:r w:rsidR="00C72FAB">
              <w:rPr>
                <w:rFonts w:ascii="方正仿宋简体" w:eastAsia="方正仿宋简体" w:hAnsi="宋体" w:cs="宋体" w:hint="eastAsia"/>
                <w:kern w:val="0"/>
                <w:sz w:val="20"/>
                <w:szCs w:val="20"/>
              </w:rPr>
              <w:t>5</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艺术系</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965A53">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14</w:t>
            </w:r>
            <w:r w:rsidR="00965A53">
              <w:rPr>
                <w:rFonts w:ascii="方正仿宋简体" w:eastAsia="方正仿宋简体" w:hAnsi="宋体" w:cs="宋体" w:hint="eastAsia"/>
                <w:kern w:val="0"/>
                <w:sz w:val="20"/>
                <w:szCs w:val="20"/>
              </w:rPr>
              <w:t>3</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环境艺术设计</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965A53">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8</w:t>
            </w:r>
            <w:r w:rsidR="00965A53">
              <w:rPr>
                <w:rFonts w:ascii="方正仿宋简体" w:eastAsia="方正仿宋简体" w:hAnsi="宋体" w:cs="宋体" w:hint="eastAsia"/>
                <w:kern w:val="0"/>
                <w:sz w:val="20"/>
                <w:szCs w:val="20"/>
              </w:rPr>
              <w:t>2</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视觉传达艺术设计</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965A53">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4</w:t>
            </w:r>
            <w:r w:rsidR="00965A53">
              <w:rPr>
                <w:rFonts w:ascii="方正仿宋简体" w:eastAsia="方正仿宋简体" w:hAnsi="宋体" w:cs="宋体" w:hint="eastAsia"/>
                <w:kern w:val="0"/>
                <w:sz w:val="20"/>
                <w:szCs w:val="20"/>
              </w:rPr>
              <w:t>2</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lastRenderedPageBreak/>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音乐表演</w:t>
            </w:r>
          </w:p>
        </w:tc>
        <w:tc>
          <w:tcPr>
            <w:tcW w:w="829" w:type="dxa"/>
            <w:tcBorders>
              <w:top w:val="nil"/>
              <w:left w:val="nil"/>
              <w:bottom w:val="single" w:sz="4" w:space="0" w:color="000000"/>
              <w:right w:val="nil"/>
            </w:tcBorders>
            <w:shd w:val="clear" w:color="auto" w:fill="auto"/>
            <w:noWrap/>
            <w:vAlign w:val="center"/>
          </w:tcPr>
          <w:p w:rsidR="00662CB3" w:rsidRPr="00B30298" w:rsidRDefault="00965A5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19</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信息工程系</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965A53">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27</w:t>
            </w:r>
            <w:r w:rsidR="00965A53">
              <w:rPr>
                <w:rFonts w:ascii="方正仿宋简体" w:eastAsia="方正仿宋简体" w:hAnsi="宋体" w:cs="宋体" w:hint="eastAsia"/>
                <w:kern w:val="0"/>
                <w:sz w:val="20"/>
                <w:szCs w:val="20"/>
              </w:rPr>
              <w:t>1</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计算机应用技术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25</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计算机网络技术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2D34E6">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99</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8"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4"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计算机多媒体技术</w:t>
            </w:r>
          </w:p>
        </w:tc>
        <w:tc>
          <w:tcPr>
            <w:tcW w:w="829" w:type="dxa"/>
            <w:tcBorders>
              <w:top w:val="nil"/>
              <w:left w:val="nil"/>
              <w:bottom w:val="single" w:sz="4" w:space="0" w:color="000000"/>
              <w:right w:val="nil"/>
            </w:tcBorders>
            <w:shd w:val="clear" w:color="auto" w:fill="auto"/>
            <w:noWrap/>
            <w:vAlign w:val="center"/>
          </w:tcPr>
          <w:p w:rsidR="00662CB3" w:rsidRPr="00B30298" w:rsidRDefault="00662CB3" w:rsidP="00965A53">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6</w:t>
            </w:r>
            <w:r w:rsidR="00965A53">
              <w:rPr>
                <w:rFonts w:ascii="方正仿宋简体" w:eastAsia="方正仿宋简体" w:hAnsi="宋体" w:cs="宋体" w:hint="eastAsia"/>
                <w:kern w:val="0"/>
                <w:sz w:val="20"/>
                <w:szCs w:val="20"/>
              </w:rPr>
              <w:t>5</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r w:rsidR="00662CB3" w:rsidRPr="00B30298" w:rsidTr="002D34E6">
        <w:trPr>
          <w:trHeight w:val="567"/>
        </w:trPr>
        <w:tc>
          <w:tcPr>
            <w:tcW w:w="1583" w:type="dxa"/>
            <w:tcBorders>
              <w:top w:val="nil"/>
              <w:left w:val="single" w:sz="8" w:space="0" w:color="000000"/>
              <w:bottom w:val="single" w:sz="8"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p>
        </w:tc>
        <w:tc>
          <w:tcPr>
            <w:tcW w:w="3856" w:type="dxa"/>
            <w:tcBorders>
              <w:top w:val="nil"/>
              <w:left w:val="nil"/>
              <w:bottom w:val="single" w:sz="8" w:space="0" w:color="000000"/>
              <w:right w:val="single" w:sz="4" w:space="0" w:color="000000"/>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软件技术</w:t>
            </w:r>
          </w:p>
        </w:tc>
        <w:tc>
          <w:tcPr>
            <w:tcW w:w="829" w:type="dxa"/>
            <w:tcBorders>
              <w:top w:val="nil"/>
              <w:left w:val="nil"/>
              <w:bottom w:val="single" w:sz="8" w:space="0" w:color="000000"/>
              <w:right w:val="nil"/>
            </w:tcBorders>
            <w:shd w:val="clear" w:color="auto" w:fill="auto"/>
            <w:noWrap/>
            <w:vAlign w:val="center"/>
          </w:tcPr>
          <w:p w:rsidR="00662CB3" w:rsidRPr="00B30298" w:rsidRDefault="00662CB3" w:rsidP="00965A53">
            <w:pPr>
              <w:widowControl/>
              <w:jc w:val="center"/>
              <w:rPr>
                <w:rFonts w:ascii="方正仿宋简体" w:eastAsia="方正仿宋简体" w:hAnsi="宋体" w:cs="宋体"/>
                <w:kern w:val="0"/>
                <w:sz w:val="20"/>
                <w:szCs w:val="20"/>
              </w:rPr>
            </w:pPr>
            <w:r>
              <w:rPr>
                <w:rFonts w:ascii="方正仿宋简体" w:eastAsia="方正仿宋简体" w:hAnsi="宋体" w:cs="宋体" w:hint="eastAsia"/>
                <w:kern w:val="0"/>
                <w:sz w:val="20"/>
                <w:szCs w:val="20"/>
              </w:rPr>
              <w:t>8</w:t>
            </w:r>
            <w:r w:rsidR="00965A53">
              <w:rPr>
                <w:rFonts w:ascii="方正仿宋简体" w:eastAsia="方正仿宋简体" w:hAnsi="宋体" w:cs="宋体" w:hint="eastAsia"/>
                <w:kern w:val="0"/>
                <w:sz w:val="20"/>
                <w:szCs w:val="20"/>
              </w:rPr>
              <w:t>2</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c>
          <w:tcPr>
            <w:tcW w:w="1142" w:type="dxa"/>
            <w:tcBorders>
              <w:top w:val="nil"/>
              <w:left w:val="nil"/>
              <w:bottom w:val="single" w:sz="4" w:space="0" w:color="auto"/>
              <w:right w:val="single" w:sz="4" w:space="0" w:color="auto"/>
            </w:tcBorders>
            <w:shd w:val="clear" w:color="auto" w:fill="auto"/>
            <w:noWrap/>
            <w:vAlign w:val="center"/>
          </w:tcPr>
          <w:p w:rsidR="00662CB3" w:rsidRPr="00B30298" w:rsidRDefault="00662CB3" w:rsidP="002D34E6">
            <w:pPr>
              <w:widowControl/>
              <w:jc w:val="left"/>
              <w:rPr>
                <w:rFonts w:ascii="方正仿宋简体" w:eastAsia="方正仿宋简体" w:hAnsi="宋体" w:cs="宋体"/>
                <w:kern w:val="0"/>
                <w:sz w:val="20"/>
                <w:szCs w:val="20"/>
              </w:rPr>
            </w:pPr>
            <w:r w:rsidRPr="00B30298">
              <w:rPr>
                <w:rFonts w:ascii="方正仿宋简体" w:eastAsia="方正仿宋简体" w:hAnsi="宋体" w:cs="宋体" w:hint="eastAsia"/>
                <w:kern w:val="0"/>
                <w:sz w:val="20"/>
                <w:szCs w:val="20"/>
              </w:rPr>
              <w:t xml:space="preserve">　</w:t>
            </w:r>
          </w:p>
        </w:tc>
      </w:tr>
    </w:tbl>
    <w:p w:rsidR="006E7781" w:rsidRPr="00B30298" w:rsidRDefault="006E7781" w:rsidP="006E7781">
      <w:pPr>
        <w:snapToGrid w:val="0"/>
        <w:rPr>
          <w:rFonts w:ascii="方正仿宋简体" w:eastAsia="方正仿宋简体"/>
          <w:szCs w:val="21"/>
        </w:rPr>
      </w:pPr>
      <w:r w:rsidRPr="00B30298">
        <w:rPr>
          <w:rFonts w:ascii="方正仿宋简体" w:eastAsia="方正仿宋简体" w:hint="eastAsia"/>
          <w:szCs w:val="21"/>
        </w:rPr>
        <w:t>统计时间：                                              统计人：</w:t>
      </w:r>
    </w:p>
    <w:p w:rsidR="00662CB3" w:rsidRDefault="00662CB3" w:rsidP="00662CB3">
      <w:pPr>
        <w:rPr>
          <w:rFonts w:ascii="黑体" w:eastAsia="黑体"/>
          <w:sz w:val="30"/>
          <w:szCs w:val="30"/>
        </w:rPr>
      </w:pPr>
    </w:p>
    <w:p w:rsidR="00662CB3" w:rsidRDefault="00662CB3" w:rsidP="00662CB3">
      <w:pPr>
        <w:rPr>
          <w:rFonts w:ascii="黑体" w:eastAsia="黑体"/>
          <w:sz w:val="30"/>
          <w:szCs w:val="30"/>
        </w:rPr>
      </w:pPr>
    </w:p>
    <w:p w:rsidR="00662CB3" w:rsidRDefault="00662CB3" w:rsidP="00662CB3">
      <w:pPr>
        <w:rPr>
          <w:rFonts w:ascii="黑体" w:eastAsia="黑体"/>
          <w:sz w:val="30"/>
          <w:szCs w:val="30"/>
        </w:rPr>
      </w:pPr>
    </w:p>
    <w:p w:rsidR="00640FC5" w:rsidRPr="00632F67" w:rsidRDefault="00662CB3" w:rsidP="009D68E8">
      <w:pPr>
        <w:rPr>
          <w:rFonts w:ascii="仿宋_GB2312" w:eastAsia="仿宋_GB2312" w:hAnsi="仿宋"/>
          <w:sz w:val="30"/>
          <w:szCs w:val="30"/>
        </w:rPr>
      </w:pPr>
      <w:r>
        <w:rPr>
          <w:rFonts w:ascii="黑体" w:eastAsia="黑体"/>
          <w:sz w:val="30"/>
          <w:szCs w:val="30"/>
        </w:rPr>
        <w:br w:type="page"/>
      </w:r>
      <w:r w:rsidR="009D68E8">
        <w:lastRenderedPageBreak/>
        <w:t xml:space="preserve"> </w:t>
      </w:r>
    </w:p>
    <w:p w:rsidR="00240DD4" w:rsidRPr="00640FC5" w:rsidRDefault="00240DD4"/>
    <w:sectPr w:rsidR="00240DD4" w:rsidRPr="00640FC5" w:rsidSect="008514E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85F" w:rsidRDefault="00A6285F" w:rsidP="00E75E87">
      <w:r>
        <w:separator/>
      </w:r>
    </w:p>
  </w:endnote>
  <w:endnote w:type="continuationSeparator" w:id="1">
    <w:p w:rsidR="00A6285F" w:rsidRDefault="00A6285F" w:rsidP="00E75E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E6" w:rsidRDefault="0058410C" w:rsidP="002D34E6">
    <w:pPr>
      <w:pStyle w:val="a3"/>
      <w:framePr w:wrap="around" w:vAnchor="text" w:hAnchor="margin" w:xAlign="center" w:y="1"/>
      <w:rPr>
        <w:rStyle w:val="a4"/>
      </w:rPr>
    </w:pPr>
    <w:r>
      <w:rPr>
        <w:rStyle w:val="a4"/>
      </w:rPr>
      <w:fldChar w:fldCharType="begin"/>
    </w:r>
    <w:r w:rsidR="002D34E6">
      <w:rPr>
        <w:rStyle w:val="a4"/>
      </w:rPr>
      <w:instrText xml:space="preserve">PAGE  </w:instrText>
    </w:r>
    <w:r>
      <w:rPr>
        <w:rStyle w:val="a4"/>
      </w:rPr>
      <w:fldChar w:fldCharType="end"/>
    </w:r>
  </w:p>
  <w:p w:rsidR="002D34E6" w:rsidRDefault="002D34E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E6" w:rsidRDefault="0058410C" w:rsidP="002D34E6">
    <w:pPr>
      <w:pStyle w:val="a3"/>
      <w:framePr w:wrap="around" w:vAnchor="text" w:hAnchor="margin" w:xAlign="center" w:y="1"/>
      <w:rPr>
        <w:rStyle w:val="a4"/>
      </w:rPr>
    </w:pPr>
    <w:r>
      <w:rPr>
        <w:rStyle w:val="a4"/>
      </w:rPr>
      <w:fldChar w:fldCharType="begin"/>
    </w:r>
    <w:r w:rsidR="002D34E6">
      <w:rPr>
        <w:rStyle w:val="a4"/>
      </w:rPr>
      <w:instrText xml:space="preserve">PAGE  </w:instrText>
    </w:r>
    <w:r>
      <w:rPr>
        <w:rStyle w:val="a4"/>
      </w:rPr>
      <w:fldChar w:fldCharType="separate"/>
    </w:r>
    <w:r w:rsidR="008514E4">
      <w:rPr>
        <w:rStyle w:val="a4"/>
        <w:noProof/>
      </w:rPr>
      <w:t>5</w:t>
    </w:r>
    <w:r>
      <w:rPr>
        <w:rStyle w:val="a4"/>
      </w:rPr>
      <w:fldChar w:fldCharType="end"/>
    </w:r>
  </w:p>
  <w:p w:rsidR="002D34E6" w:rsidRDefault="002D34E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E6" w:rsidRDefault="0058410C" w:rsidP="002D34E6">
    <w:pPr>
      <w:pStyle w:val="a3"/>
      <w:framePr w:wrap="around" w:vAnchor="text" w:hAnchor="margin" w:xAlign="outside" w:y="1"/>
      <w:rPr>
        <w:rStyle w:val="a4"/>
      </w:rPr>
    </w:pPr>
    <w:r>
      <w:rPr>
        <w:rStyle w:val="a4"/>
      </w:rPr>
      <w:fldChar w:fldCharType="begin"/>
    </w:r>
    <w:r w:rsidR="002D34E6">
      <w:rPr>
        <w:rStyle w:val="a4"/>
      </w:rPr>
      <w:instrText xml:space="preserve">PAGE  </w:instrText>
    </w:r>
    <w:r>
      <w:rPr>
        <w:rStyle w:val="a4"/>
      </w:rPr>
      <w:fldChar w:fldCharType="end"/>
    </w:r>
  </w:p>
  <w:p w:rsidR="002D34E6" w:rsidRDefault="002D34E6" w:rsidP="002D34E6">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E6" w:rsidRPr="00632F67" w:rsidRDefault="002D34E6" w:rsidP="002D34E6">
    <w:pPr>
      <w:pStyle w:val="a3"/>
      <w:framePr w:wrap="around" w:vAnchor="text" w:hAnchor="margin" w:xAlign="outside" w:y="1"/>
      <w:rPr>
        <w:rStyle w:val="a4"/>
        <w:rFonts w:ascii="仿宋_GB2312" w:eastAsia="仿宋_GB2312"/>
        <w:sz w:val="28"/>
        <w:szCs w:val="28"/>
      </w:rPr>
    </w:pPr>
    <w:r w:rsidRPr="00632F67">
      <w:rPr>
        <w:rStyle w:val="a4"/>
        <w:rFonts w:ascii="仿宋_GB2312" w:eastAsia="仿宋_GB2312" w:hint="eastAsia"/>
        <w:sz w:val="28"/>
        <w:szCs w:val="28"/>
      </w:rPr>
      <w:t xml:space="preserve">— </w:t>
    </w:r>
    <w:r w:rsidR="0058410C" w:rsidRPr="00632F67">
      <w:rPr>
        <w:rStyle w:val="a4"/>
        <w:rFonts w:ascii="仿宋_GB2312" w:eastAsia="仿宋_GB2312" w:hint="eastAsia"/>
        <w:sz w:val="28"/>
        <w:szCs w:val="28"/>
      </w:rPr>
      <w:fldChar w:fldCharType="begin"/>
    </w:r>
    <w:r w:rsidRPr="00632F67">
      <w:rPr>
        <w:rStyle w:val="a4"/>
        <w:rFonts w:ascii="仿宋_GB2312" w:eastAsia="仿宋_GB2312" w:hint="eastAsia"/>
        <w:sz w:val="28"/>
        <w:szCs w:val="28"/>
      </w:rPr>
      <w:instrText xml:space="preserve"> PAGE </w:instrText>
    </w:r>
    <w:r w:rsidR="0058410C" w:rsidRPr="00632F67">
      <w:rPr>
        <w:rStyle w:val="a4"/>
        <w:rFonts w:ascii="仿宋_GB2312" w:eastAsia="仿宋_GB2312" w:hint="eastAsia"/>
        <w:sz w:val="28"/>
        <w:szCs w:val="28"/>
      </w:rPr>
      <w:fldChar w:fldCharType="separate"/>
    </w:r>
    <w:r w:rsidR="008514E4">
      <w:rPr>
        <w:rStyle w:val="a4"/>
        <w:rFonts w:ascii="仿宋_GB2312" w:eastAsia="仿宋_GB2312"/>
        <w:noProof/>
        <w:sz w:val="28"/>
        <w:szCs w:val="28"/>
      </w:rPr>
      <w:t>10</w:t>
    </w:r>
    <w:r w:rsidR="0058410C" w:rsidRPr="00632F67">
      <w:rPr>
        <w:rStyle w:val="a4"/>
        <w:rFonts w:ascii="仿宋_GB2312" w:eastAsia="仿宋_GB2312" w:hint="eastAsia"/>
        <w:sz w:val="28"/>
        <w:szCs w:val="28"/>
      </w:rPr>
      <w:fldChar w:fldCharType="end"/>
    </w:r>
    <w:r w:rsidRPr="00632F67">
      <w:rPr>
        <w:rStyle w:val="a4"/>
        <w:rFonts w:ascii="仿宋_GB2312" w:eastAsia="仿宋_GB2312" w:hint="eastAsia"/>
        <w:sz w:val="28"/>
        <w:szCs w:val="28"/>
      </w:rPr>
      <w:t xml:space="preserve"> —</w:t>
    </w:r>
  </w:p>
  <w:p w:rsidR="002D34E6" w:rsidRDefault="002D34E6" w:rsidP="002D34E6">
    <w:pPr>
      <w:pStyle w:val="a3"/>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E6" w:rsidRDefault="002D34E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85F" w:rsidRDefault="00A6285F" w:rsidP="00E75E87">
      <w:r>
        <w:separator/>
      </w:r>
    </w:p>
  </w:footnote>
  <w:footnote w:type="continuationSeparator" w:id="1">
    <w:p w:rsidR="00A6285F" w:rsidRDefault="00A6285F" w:rsidP="00E75E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E6" w:rsidRDefault="002D34E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E6" w:rsidRDefault="002D34E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4E6" w:rsidRDefault="002D34E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CB3"/>
    <w:rsid w:val="000567C4"/>
    <w:rsid w:val="00087E9B"/>
    <w:rsid w:val="00090A3B"/>
    <w:rsid w:val="000A0D32"/>
    <w:rsid w:val="000A44B7"/>
    <w:rsid w:val="000D3E36"/>
    <w:rsid w:val="000F35CE"/>
    <w:rsid w:val="000F4CCA"/>
    <w:rsid w:val="001354AD"/>
    <w:rsid w:val="002254F1"/>
    <w:rsid w:val="0023429E"/>
    <w:rsid w:val="00240DD4"/>
    <w:rsid w:val="002A1BB5"/>
    <w:rsid w:val="002D34E6"/>
    <w:rsid w:val="002E6758"/>
    <w:rsid w:val="00375CE6"/>
    <w:rsid w:val="003B2705"/>
    <w:rsid w:val="003F6C85"/>
    <w:rsid w:val="0040563A"/>
    <w:rsid w:val="00410A5B"/>
    <w:rsid w:val="004943AB"/>
    <w:rsid w:val="004A643D"/>
    <w:rsid w:val="004B5065"/>
    <w:rsid w:val="00577A75"/>
    <w:rsid w:val="0058410C"/>
    <w:rsid w:val="00640FC5"/>
    <w:rsid w:val="00662CB3"/>
    <w:rsid w:val="006C223F"/>
    <w:rsid w:val="006E7781"/>
    <w:rsid w:val="006F28F7"/>
    <w:rsid w:val="00747171"/>
    <w:rsid w:val="00790DFC"/>
    <w:rsid w:val="007F07CA"/>
    <w:rsid w:val="008167F0"/>
    <w:rsid w:val="008514E4"/>
    <w:rsid w:val="008A1C34"/>
    <w:rsid w:val="008E417D"/>
    <w:rsid w:val="00906EDF"/>
    <w:rsid w:val="00922715"/>
    <w:rsid w:val="00947308"/>
    <w:rsid w:val="009536AF"/>
    <w:rsid w:val="00965A53"/>
    <w:rsid w:val="009D68E8"/>
    <w:rsid w:val="00A5369B"/>
    <w:rsid w:val="00A551C4"/>
    <w:rsid w:val="00A6285F"/>
    <w:rsid w:val="00A87D92"/>
    <w:rsid w:val="00A952D1"/>
    <w:rsid w:val="00A97B92"/>
    <w:rsid w:val="00AC7CB5"/>
    <w:rsid w:val="00AD120F"/>
    <w:rsid w:val="00B044F6"/>
    <w:rsid w:val="00B11FDD"/>
    <w:rsid w:val="00B22C89"/>
    <w:rsid w:val="00B62294"/>
    <w:rsid w:val="00BB309C"/>
    <w:rsid w:val="00BF0A72"/>
    <w:rsid w:val="00C1326B"/>
    <w:rsid w:val="00C72FAB"/>
    <w:rsid w:val="00CE112C"/>
    <w:rsid w:val="00CE7214"/>
    <w:rsid w:val="00CF48EB"/>
    <w:rsid w:val="00D11B3B"/>
    <w:rsid w:val="00D2778A"/>
    <w:rsid w:val="00D36194"/>
    <w:rsid w:val="00DD0BA6"/>
    <w:rsid w:val="00DE1C94"/>
    <w:rsid w:val="00DF4FE2"/>
    <w:rsid w:val="00DF539E"/>
    <w:rsid w:val="00E65720"/>
    <w:rsid w:val="00E75E87"/>
    <w:rsid w:val="00E77C0A"/>
    <w:rsid w:val="00E857A0"/>
    <w:rsid w:val="00E96916"/>
    <w:rsid w:val="00EC22F5"/>
    <w:rsid w:val="00F017B3"/>
    <w:rsid w:val="00F409E4"/>
    <w:rsid w:val="00F505BA"/>
    <w:rsid w:val="00F64A88"/>
    <w:rsid w:val="00F83039"/>
    <w:rsid w:val="00FC5C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62CB3"/>
    <w:pPr>
      <w:tabs>
        <w:tab w:val="center" w:pos="4153"/>
        <w:tab w:val="right" w:pos="8306"/>
      </w:tabs>
      <w:snapToGrid w:val="0"/>
      <w:jc w:val="left"/>
    </w:pPr>
    <w:rPr>
      <w:sz w:val="18"/>
      <w:szCs w:val="18"/>
    </w:rPr>
  </w:style>
  <w:style w:type="character" w:customStyle="1" w:styleId="Char">
    <w:name w:val="页脚 Char"/>
    <w:basedOn w:val="a0"/>
    <w:link w:val="a3"/>
    <w:rsid w:val="00662CB3"/>
    <w:rPr>
      <w:rFonts w:ascii="Times New Roman" w:eastAsia="宋体" w:hAnsi="Times New Roman" w:cs="Times New Roman"/>
      <w:sz w:val="18"/>
      <w:szCs w:val="18"/>
    </w:rPr>
  </w:style>
  <w:style w:type="character" w:styleId="a4">
    <w:name w:val="page number"/>
    <w:basedOn w:val="a0"/>
    <w:rsid w:val="00662CB3"/>
  </w:style>
  <w:style w:type="paragraph" w:styleId="a5">
    <w:name w:val="header"/>
    <w:basedOn w:val="a"/>
    <w:link w:val="Char0"/>
    <w:rsid w:val="00640FC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5"/>
    <w:rsid w:val="00640FC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814F8-9AC8-42F6-BE15-3AA1A90D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10</Pages>
  <Words>444</Words>
  <Characters>2531</Characters>
  <Application>Microsoft Office Word</Application>
  <DocSecurity>0</DocSecurity>
  <Lines>21</Lines>
  <Paragraphs>5</Paragraphs>
  <ScaleCrop>false</ScaleCrop>
  <Company>Lenovo</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dc:creator>
  <cp:lastModifiedBy>User</cp:lastModifiedBy>
  <cp:revision>75</cp:revision>
  <dcterms:created xsi:type="dcterms:W3CDTF">2016-04-18T02:24:00Z</dcterms:created>
  <dcterms:modified xsi:type="dcterms:W3CDTF">2016-04-19T02:29:00Z</dcterms:modified>
</cp:coreProperties>
</file>