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91" w:rsidRPr="009E6891" w:rsidRDefault="009E6891" w:rsidP="009E6891">
      <w:pPr>
        <w:pStyle w:val="a3"/>
        <w:ind w:firstLineChars="200" w:firstLine="880"/>
        <w:jc w:val="left"/>
        <w:rPr>
          <w:rFonts w:ascii="Cambria" w:hAnsi="Cambria" w:cs="Times New Roman"/>
        </w:rPr>
      </w:pPr>
      <w:r w:rsidRPr="009E6891">
        <w:rPr>
          <w:rFonts w:ascii="Cambria" w:hAnsi="Cambria" w:cs="Times New Roman" w:hint="eastAsia"/>
        </w:rPr>
        <w:t>勇于推进实践基础上的理论创新</w:t>
      </w:r>
    </w:p>
    <w:p w:rsidR="009E6891" w:rsidRPr="009E6891" w:rsidRDefault="009E6891" w:rsidP="009E6891">
      <w:pPr>
        <w:pStyle w:val="a3"/>
        <w:jc w:val="left"/>
        <w:rPr>
          <w:rFonts w:ascii="Cambria" w:hAnsi="Cambria" w:cs="Times New Roman" w:hint="eastAsia"/>
        </w:rPr>
      </w:pPr>
      <w:r w:rsidRPr="009E6891">
        <w:rPr>
          <w:rFonts w:ascii="Cambria" w:hAnsi="Cambria" w:cs="Times New Roman" w:hint="eastAsia"/>
        </w:rPr>
        <w:t>——六论学习贯彻习近平总书记“</w:t>
      </w:r>
      <w:r w:rsidRPr="009E6891">
        <w:rPr>
          <w:rFonts w:ascii="Cambria" w:hAnsi="Cambria" w:cs="Times New Roman" w:hint="eastAsia"/>
        </w:rPr>
        <w:t>7</w:t>
      </w:r>
      <w:r w:rsidRPr="009E6891">
        <w:rPr>
          <w:rFonts w:ascii="Cambria" w:hAnsi="Cambria" w:cs="Times New Roman" w:hint="eastAsia"/>
        </w:rPr>
        <w:t>·</w:t>
      </w:r>
      <w:r w:rsidRPr="009E6891">
        <w:rPr>
          <w:rFonts w:ascii="Cambria" w:hAnsi="Cambria" w:cs="Times New Roman" w:hint="eastAsia"/>
        </w:rPr>
        <w:t>26</w:t>
      </w:r>
      <w:r w:rsidRPr="009E6891">
        <w:rPr>
          <w:rFonts w:ascii="Cambria" w:hAnsi="Cambria" w:cs="Times New Roman" w:hint="eastAsia"/>
        </w:rPr>
        <w:t>”重要讲话精神</w:t>
      </w:r>
    </w:p>
    <w:p w:rsidR="009E6891" w:rsidRPr="009E6891" w:rsidRDefault="009E6891" w:rsidP="009E6891">
      <w:pPr>
        <w:pStyle w:val="a8"/>
        <w:shd w:val="clear" w:color="auto" w:fill="FFFFFF"/>
        <w:spacing w:before="300" w:beforeAutospacing="0" w:after="0" w:afterAutospacing="0" w:line="630" w:lineRule="atLeast"/>
        <w:ind w:leftChars="50" w:left="160" w:firstLineChars="168" w:firstLine="538"/>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t>实践发展永无止境，认识真理永无止境，理论创新永无止境。</w:t>
      </w:r>
      <w:bookmarkStart w:id="0" w:name="_GoBack"/>
      <w:bookmarkEnd w:id="0"/>
    </w:p>
    <w:p w:rsidR="009E6891" w:rsidRPr="009E6891" w:rsidRDefault="009E6891" w:rsidP="009E6891">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t xml:space="preserve">　　“在新的时代条件下，我们要进行伟大斗争、建设伟大工程、推进伟大事业、实现伟大梦想，仍然需要保持和发扬马克思主义政党与时俱进的理论品格，勇于推进实践基础上的理论创新。”在省部级主要领导干部专题研讨班上的重要讲话中，习近平总书记深刻阐述了新的历史条件下坚持和发展中国特色社会主义的一系列重大理论和实践问题，体现了我们党对理论建设和理论指导的高度重视。</w:t>
      </w:r>
    </w:p>
    <w:p w:rsidR="009E6891" w:rsidRPr="009E6891" w:rsidRDefault="009E6891" w:rsidP="009E6891">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t xml:space="preserve">　　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w:t>
      </w:r>
      <w:r w:rsidRPr="009E6891">
        <w:rPr>
          <w:rFonts w:ascii="仿宋_GB2312" w:eastAsia="仿宋_GB2312" w:hAnsi="微软雅黑" w:hint="eastAsia"/>
          <w:color w:val="333333"/>
          <w:sz w:val="32"/>
          <w:szCs w:val="32"/>
        </w:rPr>
        <w:lastRenderedPageBreak/>
        <w:t>所在。正是由于在基本理论和指导思想上的与时俱进，我们党的全部工作才能够体现时代性、把握规律性、富于创造性，显示出永不枯竭的创造活力。</w:t>
      </w:r>
    </w:p>
    <w:p w:rsidR="009E6891" w:rsidRPr="009E6891" w:rsidRDefault="009E6891" w:rsidP="009E6891">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t xml:space="preserve">　　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w:t>
      </w:r>
      <w:proofErr w:type="gramStart"/>
      <w:r w:rsidRPr="009E6891">
        <w:rPr>
          <w:rFonts w:ascii="仿宋_GB2312" w:eastAsia="仿宋_GB2312" w:hAnsi="微软雅黑" w:hint="eastAsia"/>
          <w:color w:val="333333"/>
          <w:sz w:val="32"/>
          <w:szCs w:val="32"/>
        </w:rPr>
        <w:t>政提出</w:t>
      </w:r>
      <w:proofErr w:type="gramEnd"/>
      <w:r w:rsidRPr="009E6891">
        <w:rPr>
          <w:rFonts w:ascii="仿宋_GB2312" w:eastAsia="仿宋_GB2312" w:hAnsi="微软雅黑" w:hint="eastAsia"/>
          <w:color w:val="333333"/>
          <w:sz w:val="32"/>
          <w:szCs w:val="32"/>
        </w:rPr>
        <w:t>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w:t>
      </w:r>
      <w:proofErr w:type="gramStart"/>
      <w:r w:rsidRPr="009E6891">
        <w:rPr>
          <w:rFonts w:ascii="仿宋_GB2312" w:eastAsia="仿宋_GB2312" w:hAnsi="微软雅黑" w:hint="eastAsia"/>
          <w:color w:val="333333"/>
          <w:sz w:val="32"/>
          <w:szCs w:val="32"/>
        </w:rPr>
        <w:t>理政新理念</w:t>
      </w:r>
      <w:proofErr w:type="gramEnd"/>
      <w:r w:rsidRPr="009E6891">
        <w:rPr>
          <w:rFonts w:ascii="仿宋_GB2312" w:eastAsia="仿宋_GB2312" w:hAnsi="微软雅黑" w:hint="eastAsia"/>
          <w:color w:val="333333"/>
          <w:sz w:val="32"/>
          <w:szCs w:val="32"/>
        </w:rPr>
        <w:t>新思想新战略中。</w:t>
      </w:r>
    </w:p>
    <w:p w:rsidR="009E6891" w:rsidRPr="009E6891" w:rsidRDefault="009E6891" w:rsidP="009E6891">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t xml:space="preserve">　　习近平总书记系列重要讲话精神和治国</w:t>
      </w:r>
      <w:proofErr w:type="gramStart"/>
      <w:r w:rsidRPr="009E6891">
        <w:rPr>
          <w:rFonts w:ascii="仿宋_GB2312" w:eastAsia="仿宋_GB2312" w:hAnsi="微软雅黑" w:hint="eastAsia"/>
          <w:color w:val="333333"/>
          <w:sz w:val="32"/>
          <w:szCs w:val="32"/>
        </w:rPr>
        <w:t>理政新理念</w:t>
      </w:r>
      <w:proofErr w:type="gramEnd"/>
      <w:r w:rsidRPr="009E6891">
        <w:rPr>
          <w:rFonts w:ascii="仿宋_GB2312" w:eastAsia="仿宋_GB2312" w:hAnsi="微软雅黑" w:hint="eastAsia"/>
          <w:color w:val="333333"/>
          <w:sz w:val="32"/>
          <w:szCs w:val="32"/>
        </w:rPr>
        <w:t>新思想新战略，内容十分丰富，涵盖了改革发展稳定、内政外交国防、治党治国治军等各方面，构成了一个科学完整的思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w:t>
      </w:r>
      <w:proofErr w:type="gramStart"/>
      <w:r w:rsidRPr="009E6891">
        <w:rPr>
          <w:rFonts w:ascii="仿宋_GB2312" w:eastAsia="仿宋_GB2312" w:hAnsi="微软雅黑" w:hint="eastAsia"/>
          <w:color w:val="333333"/>
          <w:sz w:val="32"/>
          <w:szCs w:val="32"/>
        </w:rPr>
        <w:t>理政新理念</w:t>
      </w:r>
      <w:proofErr w:type="gramEnd"/>
      <w:r w:rsidRPr="009E6891">
        <w:rPr>
          <w:rFonts w:ascii="仿宋_GB2312" w:eastAsia="仿宋_GB2312" w:hAnsi="微软雅黑" w:hint="eastAsia"/>
          <w:color w:val="333333"/>
          <w:sz w:val="32"/>
          <w:szCs w:val="32"/>
        </w:rPr>
        <w:t>新思想新战略的科学指引。</w:t>
      </w:r>
    </w:p>
    <w:p w:rsidR="009E6891" w:rsidRPr="009E6891" w:rsidRDefault="009E6891" w:rsidP="009E6891">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sidRPr="009E6891">
        <w:rPr>
          <w:rFonts w:ascii="仿宋_GB2312" w:eastAsia="仿宋_GB2312" w:hAnsi="微软雅黑" w:hint="eastAsia"/>
          <w:color w:val="333333"/>
          <w:sz w:val="32"/>
          <w:szCs w:val="32"/>
        </w:rPr>
        <w:lastRenderedPageBreak/>
        <w:t xml:space="preserve">　　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9E6891">
        <w:rPr>
          <w:rFonts w:ascii="仿宋_GB2312" w:eastAsia="仿宋_GB2312" w:hAnsi="微软雅黑" w:hint="eastAsia"/>
          <w:color w:val="333333"/>
          <w:sz w:val="32"/>
          <w:szCs w:val="32"/>
        </w:rPr>
        <w:t>作出</w:t>
      </w:r>
      <w:proofErr w:type="gramEnd"/>
      <w:r w:rsidRPr="009E6891">
        <w:rPr>
          <w:rFonts w:ascii="仿宋_GB2312" w:eastAsia="仿宋_GB2312" w:hAnsi="微软雅黑" w:hint="eastAsia"/>
          <w:color w:val="333333"/>
          <w:sz w:val="32"/>
          <w:szCs w:val="32"/>
        </w:rPr>
        <w:t>新概括，坚持以发展着的理论指导新的实践，不断夺取中国特色社会主义新胜利。</w:t>
      </w:r>
    </w:p>
    <w:p w:rsidR="00F70887" w:rsidRPr="009E6891" w:rsidRDefault="00F70887" w:rsidP="009E6891">
      <w:pPr>
        <w:ind w:firstLine="640"/>
        <w:jc w:val="left"/>
      </w:pPr>
    </w:p>
    <w:sectPr w:rsidR="00F70887" w:rsidRPr="009E68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03" w:rsidRDefault="00CD0303" w:rsidP="009E6891">
      <w:pPr>
        <w:ind w:firstLine="640"/>
      </w:pPr>
      <w:r>
        <w:separator/>
      </w:r>
    </w:p>
  </w:endnote>
  <w:endnote w:type="continuationSeparator" w:id="0">
    <w:p w:rsidR="00CD0303" w:rsidRDefault="00CD0303" w:rsidP="009E689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03" w:rsidRDefault="00CD0303" w:rsidP="009E6891">
      <w:pPr>
        <w:ind w:firstLine="640"/>
      </w:pPr>
      <w:r>
        <w:separator/>
      </w:r>
    </w:p>
  </w:footnote>
  <w:footnote w:type="continuationSeparator" w:id="0">
    <w:p w:rsidR="00CD0303" w:rsidRDefault="00CD0303" w:rsidP="009E6891">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91" w:rsidRDefault="009E6891" w:rsidP="009E689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44"/>
    <w:rsid w:val="00534ABD"/>
    <w:rsid w:val="00571103"/>
    <w:rsid w:val="006A1AF9"/>
    <w:rsid w:val="006C6863"/>
    <w:rsid w:val="0084681A"/>
    <w:rsid w:val="009E6891"/>
    <w:rsid w:val="00AC59A5"/>
    <w:rsid w:val="00C20744"/>
    <w:rsid w:val="00CB6F28"/>
    <w:rsid w:val="00CD0303"/>
    <w:rsid w:val="00F7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9E6891"/>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E6891"/>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9E68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E6891"/>
    <w:rPr>
      <w:rFonts w:eastAsia="仿宋_GB2312"/>
      <w:sz w:val="18"/>
      <w:szCs w:val="18"/>
    </w:rPr>
  </w:style>
  <w:style w:type="paragraph" w:styleId="a7">
    <w:name w:val="footer"/>
    <w:basedOn w:val="a"/>
    <w:link w:val="Char2"/>
    <w:uiPriority w:val="99"/>
    <w:unhideWhenUsed/>
    <w:rsid w:val="009E6891"/>
    <w:pPr>
      <w:tabs>
        <w:tab w:val="center" w:pos="4153"/>
        <w:tab w:val="right" w:pos="8306"/>
      </w:tabs>
      <w:snapToGrid w:val="0"/>
      <w:jc w:val="left"/>
    </w:pPr>
    <w:rPr>
      <w:sz w:val="18"/>
      <w:szCs w:val="18"/>
    </w:rPr>
  </w:style>
  <w:style w:type="character" w:customStyle="1" w:styleId="Char2">
    <w:name w:val="页脚 Char"/>
    <w:basedOn w:val="a0"/>
    <w:link w:val="a7"/>
    <w:uiPriority w:val="99"/>
    <w:rsid w:val="009E6891"/>
    <w:rPr>
      <w:rFonts w:eastAsia="仿宋_GB2312"/>
      <w:sz w:val="18"/>
      <w:szCs w:val="18"/>
    </w:rPr>
  </w:style>
  <w:style w:type="character" w:customStyle="1" w:styleId="1Char">
    <w:name w:val="标题 1 Char"/>
    <w:basedOn w:val="a0"/>
    <w:link w:val="1"/>
    <w:uiPriority w:val="9"/>
    <w:rsid w:val="009E6891"/>
    <w:rPr>
      <w:rFonts w:ascii="宋体" w:eastAsia="宋体" w:hAnsi="宋体" w:cs="宋体"/>
      <w:b/>
      <w:bCs/>
      <w:kern w:val="36"/>
      <w:sz w:val="48"/>
      <w:szCs w:val="48"/>
    </w:rPr>
  </w:style>
  <w:style w:type="character" w:customStyle="1" w:styleId="2Char">
    <w:name w:val="标题 2 Char"/>
    <w:basedOn w:val="a0"/>
    <w:link w:val="2"/>
    <w:uiPriority w:val="9"/>
    <w:rsid w:val="009E6891"/>
    <w:rPr>
      <w:rFonts w:ascii="宋体" w:eastAsia="宋体" w:hAnsi="宋体" w:cs="宋体"/>
      <w:b/>
      <w:bCs/>
      <w:kern w:val="0"/>
      <w:sz w:val="36"/>
      <w:szCs w:val="36"/>
    </w:rPr>
  </w:style>
  <w:style w:type="paragraph" w:styleId="a8">
    <w:name w:val="Normal (Web)"/>
    <w:basedOn w:val="a"/>
    <w:uiPriority w:val="99"/>
    <w:semiHidden/>
    <w:unhideWhenUsed/>
    <w:rsid w:val="009E6891"/>
    <w:pPr>
      <w:widowControl/>
      <w:spacing w:before="100" w:beforeAutospacing="1" w:after="100" w:afterAutospacing="1"/>
      <w:ind w:firstLineChars="0" w:firstLine="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9E6891"/>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E6891"/>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9E68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E6891"/>
    <w:rPr>
      <w:rFonts w:eastAsia="仿宋_GB2312"/>
      <w:sz w:val="18"/>
      <w:szCs w:val="18"/>
    </w:rPr>
  </w:style>
  <w:style w:type="paragraph" w:styleId="a7">
    <w:name w:val="footer"/>
    <w:basedOn w:val="a"/>
    <w:link w:val="Char2"/>
    <w:uiPriority w:val="99"/>
    <w:unhideWhenUsed/>
    <w:rsid w:val="009E6891"/>
    <w:pPr>
      <w:tabs>
        <w:tab w:val="center" w:pos="4153"/>
        <w:tab w:val="right" w:pos="8306"/>
      </w:tabs>
      <w:snapToGrid w:val="0"/>
      <w:jc w:val="left"/>
    </w:pPr>
    <w:rPr>
      <w:sz w:val="18"/>
      <w:szCs w:val="18"/>
    </w:rPr>
  </w:style>
  <w:style w:type="character" w:customStyle="1" w:styleId="Char2">
    <w:name w:val="页脚 Char"/>
    <w:basedOn w:val="a0"/>
    <w:link w:val="a7"/>
    <w:uiPriority w:val="99"/>
    <w:rsid w:val="009E6891"/>
    <w:rPr>
      <w:rFonts w:eastAsia="仿宋_GB2312"/>
      <w:sz w:val="18"/>
      <w:szCs w:val="18"/>
    </w:rPr>
  </w:style>
  <w:style w:type="character" w:customStyle="1" w:styleId="1Char">
    <w:name w:val="标题 1 Char"/>
    <w:basedOn w:val="a0"/>
    <w:link w:val="1"/>
    <w:uiPriority w:val="9"/>
    <w:rsid w:val="009E6891"/>
    <w:rPr>
      <w:rFonts w:ascii="宋体" w:eastAsia="宋体" w:hAnsi="宋体" w:cs="宋体"/>
      <w:b/>
      <w:bCs/>
      <w:kern w:val="36"/>
      <w:sz w:val="48"/>
      <w:szCs w:val="48"/>
    </w:rPr>
  </w:style>
  <w:style w:type="character" w:customStyle="1" w:styleId="2Char">
    <w:name w:val="标题 2 Char"/>
    <w:basedOn w:val="a0"/>
    <w:link w:val="2"/>
    <w:uiPriority w:val="9"/>
    <w:rsid w:val="009E6891"/>
    <w:rPr>
      <w:rFonts w:ascii="宋体" w:eastAsia="宋体" w:hAnsi="宋体" w:cs="宋体"/>
      <w:b/>
      <w:bCs/>
      <w:kern w:val="0"/>
      <w:sz w:val="36"/>
      <w:szCs w:val="36"/>
    </w:rPr>
  </w:style>
  <w:style w:type="paragraph" w:styleId="a8">
    <w:name w:val="Normal (Web)"/>
    <w:basedOn w:val="a"/>
    <w:uiPriority w:val="99"/>
    <w:semiHidden/>
    <w:unhideWhenUsed/>
    <w:rsid w:val="009E6891"/>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7208">
      <w:bodyDiv w:val="1"/>
      <w:marLeft w:val="0"/>
      <w:marRight w:val="0"/>
      <w:marTop w:val="0"/>
      <w:marBottom w:val="0"/>
      <w:divBdr>
        <w:top w:val="none" w:sz="0" w:space="0" w:color="auto"/>
        <w:left w:val="none" w:sz="0" w:space="0" w:color="auto"/>
        <w:bottom w:val="none" w:sz="0" w:space="0" w:color="auto"/>
        <w:right w:val="none" w:sz="0" w:space="0" w:color="auto"/>
      </w:divBdr>
    </w:div>
    <w:div w:id="21252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1063</Characters>
  <Application>Microsoft Office Word</Application>
  <DocSecurity>0</DocSecurity>
  <Lines>8</Lines>
  <Paragraphs>2</Paragraphs>
  <ScaleCrop>false</ScaleCrop>
  <Company>Sky123.Org</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2017-09-06T09:06:00Z</dcterms:created>
  <dcterms:modified xsi:type="dcterms:W3CDTF">2017-09-06T09:07:00Z</dcterms:modified>
</cp:coreProperties>
</file>