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85" w:rsidRPr="0061286B" w:rsidRDefault="00D24485" w:rsidP="00D24485">
      <w:pPr>
        <w:rPr>
          <w:rFonts w:ascii="仿宋_GB2312"/>
          <w:sz w:val="28"/>
          <w:szCs w:val="28"/>
        </w:rPr>
      </w:pPr>
      <w:r w:rsidRPr="0061286B">
        <w:rPr>
          <w:rFonts w:ascii="仿宋_GB2312" w:cs="仿宋_GB2312" w:hint="eastAsia"/>
          <w:sz w:val="28"/>
          <w:szCs w:val="28"/>
        </w:rPr>
        <w:t>附件</w:t>
      </w:r>
      <w:r>
        <w:rPr>
          <w:rFonts w:ascii="仿宋_GB2312" w:cs="仿宋_GB2312" w:hint="eastAsia"/>
          <w:sz w:val="28"/>
          <w:szCs w:val="28"/>
        </w:rPr>
        <w:t>1</w:t>
      </w:r>
      <w:r w:rsidRPr="0061286B">
        <w:rPr>
          <w:rFonts w:ascii="仿宋_GB2312" w:cs="仿宋_GB2312" w:hint="eastAsia"/>
          <w:sz w:val="28"/>
          <w:szCs w:val="28"/>
        </w:rPr>
        <w:t>：</w:t>
      </w:r>
    </w:p>
    <w:tbl>
      <w:tblPr>
        <w:tblW w:w="13636" w:type="dxa"/>
        <w:tblInd w:w="-13" w:type="dxa"/>
        <w:tblLayout w:type="fixed"/>
        <w:tblCellMar>
          <w:left w:w="0" w:type="dxa"/>
          <w:right w:w="0" w:type="dxa"/>
        </w:tblCellMar>
        <w:tblLook w:val="0000" w:firstRow="0" w:lastRow="0" w:firstColumn="0" w:lastColumn="0" w:noHBand="0" w:noVBand="0"/>
      </w:tblPr>
      <w:tblGrid>
        <w:gridCol w:w="687"/>
        <w:gridCol w:w="948"/>
        <w:gridCol w:w="580"/>
        <w:gridCol w:w="500"/>
        <w:gridCol w:w="540"/>
        <w:gridCol w:w="540"/>
        <w:gridCol w:w="720"/>
        <w:gridCol w:w="720"/>
        <w:gridCol w:w="720"/>
        <w:gridCol w:w="720"/>
        <w:gridCol w:w="157"/>
        <w:gridCol w:w="993"/>
        <w:gridCol w:w="850"/>
        <w:gridCol w:w="709"/>
        <w:gridCol w:w="709"/>
        <w:gridCol w:w="708"/>
        <w:gridCol w:w="142"/>
        <w:gridCol w:w="425"/>
        <w:gridCol w:w="50"/>
        <w:gridCol w:w="376"/>
        <w:gridCol w:w="992"/>
        <w:gridCol w:w="850"/>
      </w:tblGrid>
      <w:tr w:rsidR="00D24485" w:rsidTr="00435C44">
        <w:trPr>
          <w:cantSplit/>
          <w:trHeight w:val="624"/>
        </w:trPr>
        <w:tc>
          <w:tcPr>
            <w:tcW w:w="13636" w:type="dxa"/>
            <w:gridSpan w:val="22"/>
            <w:vMerge w:val="restart"/>
            <w:tcBorders>
              <w:top w:val="nil"/>
              <w:bottom w:val="single" w:sz="4" w:space="0" w:color="auto"/>
            </w:tcBorders>
            <w:noWrap/>
            <w:tcMar>
              <w:top w:w="15" w:type="dxa"/>
              <w:left w:w="15" w:type="dxa"/>
              <w:bottom w:w="0" w:type="dxa"/>
              <w:right w:w="15" w:type="dxa"/>
            </w:tcMar>
            <w:vAlign w:val="center"/>
          </w:tcPr>
          <w:p w:rsidR="00D24485" w:rsidRPr="00C71785" w:rsidRDefault="00D24485" w:rsidP="00435C44">
            <w:pPr>
              <w:jc w:val="center"/>
              <w:rPr>
                <w:rFonts w:ascii="黑体" w:eastAsia="黑体" w:hAnsi="黑体"/>
                <w:bCs/>
                <w:sz w:val="36"/>
                <w:szCs w:val="36"/>
              </w:rPr>
            </w:pPr>
            <w:r>
              <w:rPr>
                <w:b/>
                <w:bCs/>
                <w:szCs w:val="32"/>
              </w:rPr>
              <w:t xml:space="preserve">   </w:t>
            </w:r>
            <w:r w:rsidRPr="00C71785">
              <w:rPr>
                <w:rFonts w:ascii="黑体" w:eastAsia="黑体" w:hAnsi="黑体"/>
                <w:bCs/>
                <w:sz w:val="36"/>
                <w:szCs w:val="36"/>
              </w:rPr>
              <w:t xml:space="preserve">   ____________</w:t>
            </w:r>
            <w:r w:rsidRPr="00C71785">
              <w:rPr>
                <w:rFonts w:ascii="黑体" w:eastAsia="黑体" w:hAnsi="黑体" w:cs="宋体" w:hint="eastAsia"/>
                <w:bCs/>
                <w:sz w:val="36"/>
                <w:szCs w:val="36"/>
              </w:rPr>
              <w:t>院（系）</w:t>
            </w:r>
            <w:r w:rsidRPr="00C71785">
              <w:rPr>
                <w:rFonts w:ascii="黑体" w:eastAsia="黑体" w:hAnsi="黑体"/>
                <w:bCs/>
                <w:sz w:val="36"/>
                <w:szCs w:val="36"/>
              </w:rPr>
              <w:t>____</w:t>
            </w:r>
            <w:r w:rsidRPr="00C71785">
              <w:rPr>
                <w:rFonts w:ascii="黑体" w:eastAsia="黑体" w:hAnsi="黑体" w:cs="宋体" w:hint="eastAsia"/>
                <w:bCs/>
                <w:sz w:val="36"/>
                <w:szCs w:val="36"/>
              </w:rPr>
              <w:t>月份辅导员工</w:t>
            </w:r>
            <w:proofErr w:type="gramStart"/>
            <w:r w:rsidRPr="00C71785">
              <w:rPr>
                <w:rFonts w:ascii="黑体" w:eastAsia="黑体" w:hAnsi="黑体" w:cs="宋体" w:hint="eastAsia"/>
                <w:bCs/>
                <w:sz w:val="36"/>
                <w:szCs w:val="36"/>
              </w:rPr>
              <w:t>作考核</w:t>
            </w:r>
            <w:proofErr w:type="gramEnd"/>
            <w:r w:rsidRPr="00C71785">
              <w:rPr>
                <w:rFonts w:ascii="黑体" w:eastAsia="黑体" w:hAnsi="黑体" w:cs="宋体" w:hint="eastAsia"/>
                <w:bCs/>
                <w:sz w:val="36"/>
                <w:szCs w:val="36"/>
              </w:rPr>
              <w:t>上报表</w:t>
            </w:r>
            <w:r w:rsidRPr="00C71785">
              <w:rPr>
                <w:rFonts w:ascii="黑体" w:eastAsia="黑体" w:hAnsi="黑体"/>
                <w:bCs/>
                <w:sz w:val="36"/>
                <w:szCs w:val="36"/>
              </w:rPr>
              <w:t xml:space="preserve">                  </w:t>
            </w:r>
          </w:p>
          <w:p w:rsidR="00D24485" w:rsidRPr="00FE64E7" w:rsidRDefault="00D24485" w:rsidP="00435C44">
            <w:pPr>
              <w:snapToGrid w:val="0"/>
              <w:jc w:val="right"/>
              <w:rPr>
                <w:rFonts w:asciiTheme="minorEastAsia" w:eastAsiaTheme="minorEastAsia" w:hAnsiTheme="minorEastAsia" w:cs="宋体"/>
                <w:bCs/>
                <w:sz w:val="24"/>
                <w:szCs w:val="24"/>
              </w:rPr>
            </w:pPr>
            <w:r w:rsidRPr="00FE64E7">
              <w:rPr>
                <w:rFonts w:asciiTheme="minorEastAsia" w:eastAsiaTheme="minorEastAsia" w:hAnsiTheme="minorEastAsia" w:cs="宋体" w:hint="eastAsia"/>
                <w:bCs/>
                <w:sz w:val="24"/>
                <w:szCs w:val="24"/>
              </w:rPr>
              <w:t>（</w:t>
            </w:r>
            <w:proofErr w:type="gramStart"/>
            <w:r w:rsidRPr="00FE64E7">
              <w:rPr>
                <w:rFonts w:asciiTheme="minorEastAsia" w:eastAsiaTheme="minorEastAsia" w:hAnsiTheme="minorEastAsia" w:cs="宋体" w:hint="eastAsia"/>
                <w:bCs/>
                <w:sz w:val="24"/>
                <w:szCs w:val="24"/>
              </w:rPr>
              <w:t>每月</w:t>
            </w:r>
            <w:r w:rsidRPr="00FE64E7">
              <w:rPr>
                <w:rFonts w:asciiTheme="minorEastAsia" w:eastAsiaTheme="minorEastAsia" w:hAnsiTheme="minorEastAsia" w:hint="eastAsia"/>
                <w:bCs/>
                <w:sz w:val="24"/>
                <w:szCs w:val="24"/>
              </w:rPr>
              <w:t>30</w:t>
            </w:r>
            <w:r w:rsidRPr="00FE64E7">
              <w:rPr>
                <w:rFonts w:asciiTheme="minorEastAsia" w:eastAsiaTheme="minorEastAsia" w:hAnsiTheme="minorEastAsia" w:cs="宋体" w:hint="eastAsia"/>
                <w:bCs/>
                <w:sz w:val="24"/>
                <w:szCs w:val="24"/>
              </w:rPr>
              <w:t>日前报校学生</w:t>
            </w:r>
            <w:proofErr w:type="gramEnd"/>
            <w:r w:rsidRPr="00FE64E7">
              <w:rPr>
                <w:rFonts w:asciiTheme="minorEastAsia" w:eastAsiaTheme="minorEastAsia" w:hAnsiTheme="minorEastAsia" w:cs="宋体" w:hint="eastAsia"/>
                <w:bCs/>
                <w:sz w:val="24"/>
                <w:szCs w:val="24"/>
              </w:rPr>
              <w:t>工作部）</w:t>
            </w:r>
          </w:p>
        </w:tc>
      </w:tr>
      <w:tr w:rsidR="00D24485" w:rsidTr="00435C44">
        <w:trPr>
          <w:cantSplit/>
          <w:trHeight w:val="624"/>
        </w:trPr>
        <w:tc>
          <w:tcPr>
            <w:tcW w:w="13636" w:type="dxa"/>
            <w:gridSpan w:val="22"/>
            <w:vMerge/>
            <w:tcBorders>
              <w:top w:val="single" w:sz="4" w:space="0" w:color="auto"/>
              <w:bottom w:val="single" w:sz="4" w:space="0" w:color="auto"/>
            </w:tcBorders>
            <w:vAlign w:val="center"/>
          </w:tcPr>
          <w:p w:rsidR="00D24485" w:rsidRDefault="00D24485" w:rsidP="00435C44">
            <w:pPr>
              <w:rPr>
                <w:rFonts w:ascii="宋体" w:cs="宋体"/>
                <w:b/>
                <w:bCs/>
                <w:szCs w:val="32"/>
              </w:rPr>
            </w:pPr>
          </w:p>
        </w:tc>
      </w:tr>
      <w:tr w:rsidR="00D24485" w:rsidTr="00435C44">
        <w:trPr>
          <w:cantSplit/>
          <w:trHeight w:val="285"/>
        </w:trPr>
        <w:tc>
          <w:tcPr>
            <w:tcW w:w="68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序号</w:t>
            </w:r>
          </w:p>
        </w:tc>
        <w:tc>
          <w:tcPr>
            <w:tcW w:w="948"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姓名</w:t>
            </w:r>
            <w:r w:rsidRPr="00F2418B">
              <w:rPr>
                <w:sz w:val="24"/>
                <w:szCs w:val="24"/>
              </w:rPr>
              <w:t xml:space="preserve"> </w:t>
            </w:r>
          </w:p>
        </w:tc>
        <w:tc>
          <w:tcPr>
            <w:tcW w:w="2160"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出勤情况（天）</w:t>
            </w:r>
          </w:p>
        </w:tc>
        <w:tc>
          <w:tcPr>
            <w:tcW w:w="720" w:type="dxa"/>
            <w:vMerge w:val="restart"/>
            <w:tcBorders>
              <w:top w:val="nil"/>
              <w:left w:val="nil"/>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谈心谈话次</w:t>
            </w:r>
            <w:r w:rsidRPr="00F2418B">
              <w:rPr>
                <w:rFonts w:ascii="宋体" w:hAnsi="宋体" w:cs="宋体" w:hint="eastAsia"/>
                <w:sz w:val="24"/>
                <w:szCs w:val="24"/>
              </w:rPr>
              <w:t xml:space="preserve"> </w:t>
            </w:r>
            <w:r w:rsidRPr="00F2418B">
              <w:rPr>
                <w:rFonts w:ascii="宋体" w:hAnsi="宋体" w:cs="宋体" w:hint="eastAsia"/>
                <w:sz w:val="24"/>
                <w:szCs w:val="24"/>
              </w:rPr>
              <w:t>数</w:t>
            </w:r>
          </w:p>
        </w:tc>
        <w:tc>
          <w:tcPr>
            <w:tcW w:w="720" w:type="dxa"/>
            <w:vMerge w:val="restart"/>
            <w:tcBorders>
              <w:top w:val="nil"/>
              <w:left w:val="nil"/>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深入宿舍次数</w:t>
            </w:r>
          </w:p>
        </w:tc>
        <w:tc>
          <w:tcPr>
            <w:tcW w:w="720" w:type="dxa"/>
            <w:vMerge w:val="restart"/>
            <w:tcBorders>
              <w:top w:val="nil"/>
              <w:left w:val="nil"/>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深入课堂次数</w:t>
            </w:r>
          </w:p>
        </w:tc>
        <w:tc>
          <w:tcPr>
            <w:tcW w:w="877" w:type="dxa"/>
            <w:gridSpan w:val="2"/>
            <w:vMerge w:val="restart"/>
            <w:tcBorders>
              <w:top w:val="nil"/>
              <w:left w:val="nil"/>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主题班会召开次数</w:t>
            </w:r>
          </w:p>
        </w:tc>
        <w:tc>
          <w:tcPr>
            <w:tcW w:w="99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参加集体活动次数</w:t>
            </w:r>
          </w:p>
        </w:tc>
        <w:tc>
          <w:tcPr>
            <w:tcW w:w="85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安全排查次数</w:t>
            </w:r>
          </w:p>
        </w:tc>
        <w:tc>
          <w:tcPr>
            <w:tcW w:w="709" w:type="dxa"/>
            <w:vMerge w:val="restart"/>
            <w:tcBorders>
              <w:top w:val="nil"/>
              <w:left w:val="nil"/>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proofErr w:type="gramStart"/>
            <w:r w:rsidRPr="00F2418B">
              <w:rPr>
                <w:rFonts w:ascii="宋体" w:hAnsi="宋体" w:cs="宋体" w:hint="eastAsia"/>
                <w:sz w:val="24"/>
                <w:szCs w:val="24"/>
              </w:rPr>
              <w:t>撰写网文</w:t>
            </w:r>
            <w:proofErr w:type="gramEnd"/>
            <w:r w:rsidRPr="00F2418B">
              <w:rPr>
                <w:rFonts w:ascii="宋体" w:hAnsi="宋体" w:cs="宋体" w:hint="eastAsia"/>
                <w:sz w:val="24"/>
                <w:szCs w:val="24"/>
              </w:rPr>
              <w:t>篇数</w:t>
            </w:r>
          </w:p>
        </w:tc>
        <w:tc>
          <w:tcPr>
            <w:tcW w:w="709"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ascii="宋体" w:hAnsi="宋体" w:cs="宋体" w:hint="eastAsia"/>
                <w:sz w:val="24"/>
                <w:szCs w:val="24"/>
              </w:rPr>
              <w:t>座谈会召开次数</w:t>
            </w:r>
          </w:p>
        </w:tc>
        <w:tc>
          <w:tcPr>
            <w:tcW w:w="850" w:type="dxa"/>
            <w:gridSpan w:val="2"/>
            <w:vMerge w:val="restart"/>
            <w:tcBorders>
              <w:top w:val="nil"/>
              <w:left w:val="nil"/>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r w:rsidRPr="00F2418B">
              <w:rPr>
                <w:rFonts w:ascii="宋体" w:hAnsi="宋体" w:cs="宋体" w:hint="eastAsia"/>
                <w:sz w:val="24"/>
                <w:szCs w:val="24"/>
              </w:rPr>
              <w:t>工作案例总结篇数</w:t>
            </w:r>
          </w:p>
        </w:tc>
        <w:tc>
          <w:tcPr>
            <w:tcW w:w="851" w:type="dxa"/>
            <w:gridSpan w:val="3"/>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参加培训次数</w:t>
            </w:r>
          </w:p>
        </w:tc>
        <w:tc>
          <w:tcPr>
            <w:tcW w:w="992" w:type="dxa"/>
            <w:vMerge w:val="restart"/>
            <w:tcBorders>
              <w:top w:val="nil"/>
              <w:left w:val="single" w:sz="4" w:space="0" w:color="auto"/>
              <w:bottom w:val="single" w:sz="4" w:space="0" w:color="auto"/>
              <w:right w:val="single" w:sz="4" w:space="0" w:color="auto"/>
            </w:tcBorders>
            <w:vAlign w:val="center"/>
          </w:tcPr>
          <w:p w:rsidR="00D24485" w:rsidRPr="00F2418B" w:rsidRDefault="00D24485" w:rsidP="00435C44">
            <w:pPr>
              <w:jc w:val="center"/>
              <w:rPr>
                <w:rFonts w:ascii="宋体" w:cs="宋体"/>
                <w:sz w:val="24"/>
                <w:szCs w:val="24"/>
              </w:rPr>
            </w:pPr>
            <w:r w:rsidRPr="00F2418B">
              <w:rPr>
                <w:rFonts w:cs="宋体" w:hint="eastAsia"/>
                <w:sz w:val="24"/>
                <w:szCs w:val="24"/>
              </w:rPr>
              <w:t>有无责任事故</w:t>
            </w:r>
          </w:p>
        </w:tc>
        <w:tc>
          <w:tcPr>
            <w:tcW w:w="850" w:type="dxa"/>
            <w:vMerge w:val="restart"/>
            <w:tcBorders>
              <w:top w:val="nil"/>
              <w:left w:val="single" w:sz="4" w:space="0" w:color="auto"/>
              <w:bottom w:val="single" w:sz="4" w:space="0" w:color="auto"/>
              <w:right w:val="single" w:sz="4" w:space="0" w:color="auto"/>
            </w:tcBorders>
            <w:vAlign w:val="center"/>
          </w:tcPr>
          <w:p w:rsidR="00D24485" w:rsidRPr="00F2418B" w:rsidRDefault="00D24485" w:rsidP="00435C44">
            <w:pPr>
              <w:jc w:val="center"/>
              <w:rPr>
                <w:rFonts w:ascii="宋体" w:cs="宋体"/>
                <w:sz w:val="24"/>
                <w:szCs w:val="24"/>
              </w:rPr>
            </w:pPr>
            <w:r w:rsidRPr="00F2418B">
              <w:rPr>
                <w:rFonts w:cs="宋体" w:hint="eastAsia"/>
                <w:sz w:val="24"/>
                <w:szCs w:val="24"/>
              </w:rPr>
              <w:t>备注</w:t>
            </w:r>
          </w:p>
        </w:tc>
      </w:tr>
      <w:tr w:rsidR="00D24485" w:rsidTr="00435C44">
        <w:trPr>
          <w:cantSplit/>
          <w:trHeight w:val="424"/>
        </w:trPr>
        <w:tc>
          <w:tcPr>
            <w:tcW w:w="687"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948"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5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全勤</w:t>
            </w:r>
          </w:p>
        </w:tc>
        <w:tc>
          <w:tcPr>
            <w:tcW w:w="10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sz w:val="24"/>
                <w:szCs w:val="24"/>
              </w:rPr>
            </w:pPr>
            <w:r w:rsidRPr="00F2418B">
              <w:rPr>
                <w:rFonts w:cs="宋体" w:hint="eastAsia"/>
                <w:sz w:val="24"/>
                <w:szCs w:val="24"/>
              </w:rPr>
              <w:t>请假</w:t>
            </w:r>
          </w:p>
        </w:tc>
        <w:tc>
          <w:tcPr>
            <w:tcW w:w="54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旷工</w:t>
            </w:r>
          </w:p>
        </w:tc>
        <w:tc>
          <w:tcPr>
            <w:tcW w:w="720" w:type="dxa"/>
            <w:vMerge/>
            <w:tcBorders>
              <w:left w:val="nil"/>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p>
        </w:tc>
        <w:tc>
          <w:tcPr>
            <w:tcW w:w="720" w:type="dxa"/>
            <w:vMerge/>
            <w:tcBorders>
              <w:left w:val="nil"/>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720" w:type="dxa"/>
            <w:vMerge/>
            <w:tcBorders>
              <w:left w:val="nil"/>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77" w:type="dxa"/>
            <w:gridSpan w:val="2"/>
            <w:vMerge/>
            <w:tcBorders>
              <w:left w:val="nil"/>
              <w:right w:val="single" w:sz="4" w:space="0" w:color="auto"/>
            </w:tcBorders>
            <w:noWrap/>
            <w:tcMar>
              <w:top w:w="15" w:type="dxa"/>
              <w:left w:w="15" w:type="dxa"/>
              <w:bottom w:w="0" w:type="dxa"/>
              <w:right w:w="15" w:type="dxa"/>
            </w:tcMar>
            <w:vAlign w:val="center"/>
          </w:tcPr>
          <w:p w:rsidR="00D24485" w:rsidRPr="00E3386E" w:rsidRDefault="00D24485" w:rsidP="00435C44">
            <w:pPr>
              <w:jc w:val="center"/>
              <w:rPr>
                <w:rFonts w:ascii="宋体" w:cs="宋体"/>
              </w:rPr>
            </w:pPr>
          </w:p>
        </w:tc>
        <w:tc>
          <w:tcPr>
            <w:tcW w:w="993" w:type="dxa"/>
            <w:vMerge/>
            <w:tcBorders>
              <w:left w:val="single" w:sz="4" w:space="0" w:color="auto"/>
              <w:right w:val="single" w:sz="4" w:space="0" w:color="auto"/>
            </w:tcBorders>
            <w:noWrap/>
            <w:tcMar>
              <w:top w:w="15" w:type="dxa"/>
              <w:left w:w="15" w:type="dxa"/>
              <w:bottom w:w="0" w:type="dxa"/>
              <w:right w:w="15" w:type="dxa"/>
            </w:tcMar>
            <w:vAlign w:val="center"/>
          </w:tcPr>
          <w:p w:rsidR="00D24485" w:rsidRDefault="00D24485" w:rsidP="00435C44">
            <w:pPr>
              <w:jc w:val="center"/>
              <w:rPr>
                <w:rFonts w:ascii="宋体" w:cs="宋体"/>
                <w:sz w:val="24"/>
                <w:szCs w:val="24"/>
              </w:rPr>
            </w:pPr>
          </w:p>
        </w:tc>
        <w:tc>
          <w:tcPr>
            <w:tcW w:w="850" w:type="dxa"/>
            <w:vMerge/>
            <w:tcBorders>
              <w:left w:val="single" w:sz="4" w:space="0" w:color="auto"/>
              <w:right w:val="single" w:sz="4" w:space="0" w:color="auto"/>
            </w:tcBorders>
            <w:noWrap/>
            <w:tcMar>
              <w:top w:w="15" w:type="dxa"/>
              <w:left w:w="15" w:type="dxa"/>
              <w:bottom w:w="0" w:type="dxa"/>
              <w:right w:w="15" w:type="dxa"/>
            </w:tcMar>
            <w:vAlign w:val="center"/>
          </w:tcPr>
          <w:p w:rsidR="00D24485" w:rsidRDefault="00D24485" w:rsidP="00435C44">
            <w:pPr>
              <w:jc w:val="center"/>
              <w:rPr>
                <w:rFonts w:ascii="宋体" w:cs="宋体"/>
                <w:sz w:val="24"/>
                <w:szCs w:val="24"/>
              </w:rPr>
            </w:pPr>
          </w:p>
        </w:tc>
        <w:tc>
          <w:tcPr>
            <w:tcW w:w="709" w:type="dxa"/>
            <w:vMerge/>
            <w:tcBorders>
              <w:left w:val="nil"/>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p>
        </w:tc>
        <w:tc>
          <w:tcPr>
            <w:tcW w:w="709"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24485" w:rsidRPr="00F2418B" w:rsidRDefault="00D24485" w:rsidP="00435C44">
            <w:pPr>
              <w:rPr>
                <w:rFonts w:ascii="宋体" w:cs="宋体"/>
                <w:sz w:val="24"/>
                <w:szCs w:val="24"/>
              </w:rPr>
            </w:pPr>
          </w:p>
        </w:tc>
        <w:tc>
          <w:tcPr>
            <w:tcW w:w="850" w:type="dxa"/>
            <w:gridSpan w:val="2"/>
            <w:vMerge/>
            <w:tcBorders>
              <w:left w:val="nil"/>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992"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435C44">
        <w:trPr>
          <w:cantSplit/>
          <w:trHeight w:val="285"/>
        </w:trPr>
        <w:tc>
          <w:tcPr>
            <w:tcW w:w="687"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948"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580" w:type="dxa"/>
            <w:vMerge/>
            <w:tcBorders>
              <w:top w:val="nil"/>
              <w:left w:val="single" w:sz="4" w:space="0" w:color="auto"/>
              <w:bottom w:val="single" w:sz="4" w:space="0" w:color="auto"/>
              <w:right w:val="single" w:sz="4" w:space="0" w:color="auto"/>
            </w:tcBorders>
            <w:vAlign w:val="center"/>
          </w:tcPr>
          <w:p w:rsidR="00D24485" w:rsidRPr="00F2418B" w:rsidRDefault="00D24485" w:rsidP="00435C44">
            <w:pPr>
              <w:rPr>
                <w:rFonts w:ascii="宋体" w:cs="宋体"/>
                <w:sz w:val="24"/>
                <w:szCs w:val="24"/>
              </w:rPr>
            </w:pP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病</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r w:rsidRPr="00F2418B">
              <w:rPr>
                <w:rFonts w:cs="宋体" w:hint="eastAsia"/>
                <w:sz w:val="24"/>
                <w:szCs w:val="24"/>
              </w:rPr>
              <w:t>事</w:t>
            </w:r>
          </w:p>
        </w:tc>
        <w:tc>
          <w:tcPr>
            <w:tcW w:w="540"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24485" w:rsidRPr="00F2418B" w:rsidRDefault="00D24485" w:rsidP="00435C44">
            <w:pPr>
              <w:rPr>
                <w:rFonts w:ascii="宋体" w:cs="宋体"/>
                <w:sz w:val="24"/>
                <w:szCs w:val="24"/>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D24485" w:rsidRPr="00E3386E" w:rsidRDefault="00D24485" w:rsidP="00435C44">
            <w:pPr>
              <w:rPr>
                <w:rFonts w:ascii="宋体" w:cs="宋体"/>
              </w:rPr>
            </w:pPr>
          </w:p>
        </w:tc>
        <w:tc>
          <w:tcPr>
            <w:tcW w:w="877" w:type="dxa"/>
            <w:gridSpan w:val="2"/>
            <w:vMerge/>
            <w:tcBorders>
              <w:left w:val="nil"/>
              <w:bottom w:val="single" w:sz="4" w:space="0" w:color="auto"/>
              <w:right w:val="single" w:sz="4" w:space="0" w:color="auto"/>
            </w:tcBorders>
            <w:noWrap/>
            <w:tcMar>
              <w:top w:w="15" w:type="dxa"/>
              <w:left w:w="15" w:type="dxa"/>
              <w:bottom w:w="0" w:type="dxa"/>
              <w:right w:w="15" w:type="dxa"/>
            </w:tcMar>
            <w:vAlign w:val="center"/>
          </w:tcPr>
          <w:p w:rsidR="00D24485" w:rsidRPr="00E3386E" w:rsidRDefault="00D24485" w:rsidP="00435C44">
            <w:pPr>
              <w:rPr>
                <w:rFonts w:ascii="宋体" w:cs="宋体"/>
              </w:rPr>
            </w:pPr>
          </w:p>
        </w:tc>
        <w:tc>
          <w:tcPr>
            <w:tcW w:w="9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24485" w:rsidRDefault="00D24485" w:rsidP="00435C44">
            <w:pPr>
              <w:rPr>
                <w:rFonts w:ascii="宋体" w:cs="宋体"/>
                <w:sz w:val="24"/>
                <w:szCs w:val="24"/>
              </w:rPr>
            </w:pPr>
          </w:p>
        </w:tc>
        <w:tc>
          <w:tcPr>
            <w:tcW w:w="85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24485" w:rsidRDefault="00D24485" w:rsidP="00435C44">
            <w:pPr>
              <w:rPr>
                <w:rFonts w:ascii="宋体" w:cs="宋体"/>
                <w:sz w:val="24"/>
                <w:szCs w:val="24"/>
              </w:rPr>
            </w:pPr>
          </w:p>
        </w:tc>
        <w:tc>
          <w:tcPr>
            <w:tcW w:w="709" w:type="dxa"/>
            <w:vMerge/>
            <w:tcBorders>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jc w:val="center"/>
              <w:rPr>
                <w:rFonts w:ascii="宋体" w:cs="宋体"/>
                <w:sz w:val="24"/>
                <w:szCs w:val="24"/>
              </w:rPr>
            </w:pPr>
          </w:p>
        </w:tc>
        <w:tc>
          <w:tcPr>
            <w:tcW w:w="709"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24485" w:rsidRPr="00F2418B" w:rsidRDefault="00D24485" w:rsidP="00435C44">
            <w:pPr>
              <w:rPr>
                <w:rFonts w:ascii="宋体" w:cs="宋体"/>
                <w:sz w:val="24"/>
                <w:szCs w:val="24"/>
              </w:rPr>
            </w:pPr>
          </w:p>
        </w:tc>
        <w:tc>
          <w:tcPr>
            <w:tcW w:w="850" w:type="dxa"/>
            <w:gridSpan w:val="2"/>
            <w:vMerge/>
            <w:tcBorders>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992"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vMerge/>
            <w:tcBorders>
              <w:top w:val="nil"/>
              <w:left w:val="single" w:sz="4" w:space="0" w:color="auto"/>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33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r w:rsidRPr="00F2418B">
              <w:rPr>
                <w:rFonts w:cs="宋体" w:hint="eastAsia"/>
                <w:sz w:val="24"/>
                <w:szCs w:val="24"/>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r w:rsidRPr="00F2418B">
              <w:rPr>
                <w:rFonts w:cs="宋体" w:hint="eastAsia"/>
                <w:sz w:val="24"/>
                <w:szCs w:val="24"/>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r w:rsidRPr="00F2418B">
              <w:rPr>
                <w:rFonts w:cs="宋体" w:hint="eastAsia"/>
                <w:sz w:val="24"/>
                <w:szCs w:val="24"/>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r w:rsidRPr="00F2418B">
              <w:rPr>
                <w:rFonts w:cs="宋体" w:hint="eastAsia"/>
                <w:sz w:val="24"/>
                <w:szCs w:val="24"/>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F2418B" w:rsidRDefault="00D24485" w:rsidP="00435C44">
            <w:pPr>
              <w:rPr>
                <w:rFonts w:ascii="宋体" w:cs="宋体"/>
                <w:sz w:val="24"/>
                <w:szCs w:val="24"/>
              </w:rPr>
            </w:pPr>
            <w:r w:rsidRPr="00F2418B">
              <w:rPr>
                <w:rFonts w:cs="宋体" w:hint="eastAsia"/>
                <w:sz w:val="24"/>
                <w:szCs w:val="24"/>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E3386E" w:rsidRDefault="00D24485" w:rsidP="00435C44">
            <w:pPr>
              <w:rPr>
                <w:rFonts w:ascii="宋体"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313"/>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E3386E" w:rsidRDefault="00D24485" w:rsidP="00435C44">
            <w:pPr>
              <w:rPr>
                <w:rFonts w:ascii="宋体"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277"/>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Pr="00E3386E" w:rsidRDefault="00D24485" w:rsidP="00435C44">
            <w:pPr>
              <w:rPr>
                <w:rFonts w:ascii="宋体"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397"/>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376"/>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435C44">
        <w:trPr>
          <w:trHeight w:val="525"/>
          <w:hidden/>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1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221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r>
      <w:tr w:rsidR="00D24485" w:rsidTr="00435C44">
        <w:trPr>
          <w:trHeight w:val="525"/>
          <w:hidden/>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1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221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r>
      <w:tr w:rsidR="00D24485" w:rsidTr="00435C44">
        <w:trPr>
          <w:trHeight w:val="525"/>
          <w:hidden/>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1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c>
          <w:tcPr>
            <w:tcW w:w="221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vanish/>
                <w:sz w:val="24"/>
                <w:szCs w:val="24"/>
              </w:rPr>
            </w:pPr>
            <w:r>
              <w:rPr>
                <w:rFonts w:cs="宋体" w:hint="eastAsia"/>
                <w:vanish/>
              </w:rPr>
              <w:t xml:space="preserve">　</w:t>
            </w:r>
          </w:p>
        </w:tc>
      </w:tr>
      <w:tr w:rsidR="00D24485" w:rsidTr="00D24485">
        <w:trPr>
          <w:trHeight w:val="353"/>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331"/>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D24485">
        <w:trPr>
          <w:trHeight w:val="29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D24485" w:rsidRDefault="00D24485" w:rsidP="00435C44">
            <w:pPr>
              <w:rPr>
                <w:rFonts w:cs="宋体"/>
              </w:rPr>
            </w:pPr>
          </w:p>
        </w:tc>
        <w:tc>
          <w:tcPr>
            <w:tcW w:w="992"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D24485" w:rsidRDefault="00D24485" w:rsidP="00435C44">
            <w:pPr>
              <w:rPr>
                <w:rFonts w:ascii="宋体" w:cs="宋体"/>
                <w:sz w:val="24"/>
                <w:szCs w:val="24"/>
              </w:rPr>
            </w:pPr>
          </w:p>
        </w:tc>
      </w:tr>
      <w:tr w:rsidR="00D24485" w:rsidTr="00435C44">
        <w:trPr>
          <w:cantSplit/>
          <w:trHeight w:val="624"/>
        </w:trPr>
        <w:tc>
          <w:tcPr>
            <w:tcW w:w="13636" w:type="dxa"/>
            <w:gridSpan w:val="22"/>
            <w:tcBorders>
              <w:top w:val="single" w:sz="4" w:space="0" w:color="auto"/>
            </w:tcBorders>
            <w:noWrap/>
            <w:tcMar>
              <w:top w:w="15" w:type="dxa"/>
              <w:left w:w="15" w:type="dxa"/>
              <w:bottom w:w="0" w:type="dxa"/>
              <w:right w:w="15" w:type="dxa"/>
            </w:tcMar>
            <w:vAlign w:val="center"/>
          </w:tcPr>
          <w:p w:rsidR="00D24485" w:rsidRDefault="00D24485" w:rsidP="00435C44">
            <w:pPr>
              <w:rPr>
                <w:rFonts w:ascii="宋体" w:cs="宋体"/>
                <w:b/>
                <w:bCs/>
                <w:szCs w:val="32"/>
              </w:rPr>
            </w:pPr>
            <w:r>
              <w:rPr>
                <w:rFonts w:cs="宋体" w:hint="eastAsia"/>
                <w:b/>
                <w:bCs/>
                <w:szCs w:val="32"/>
              </w:rPr>
              <w:t>上报时间：</w:t>
            </w:r>
            <w:r>
              <w:rPr>
                <w:rFonts w:cs="宋体" w:hint="eastAsia"/>
                <w:bCs/>
                <w:szCs w:val="32"/>
                <w:u w:val="single"/>
              </w:rPr>
              <w:t xml:space="preserve">              </w:t>
            </w:r>
            <w:r>
              <w:rPr>
                <w:b/>
                <w:bCs/>
                <w:szCs w:val="32"/>
              </w:rPr>
              <w:t xml:space="preserve">        </w:t>
            </w:r>
            <w:r>
              <w:rPr>
                <w:rFonts w:hint="eastAsia"/>
                <w:b/>
                <w:bCs/>
                <w:szCs w:val="32"/>
              </w:rPr>
              <w:t xml:space="preserve">          </w:t>
            </w:r>
            <w:r>
              <w:rPr>
                <w:rFonts w:cs="宋体" w:hint="eastAsia"/>
                <w:b/>
                <w:bCs/>
                <w:szCs w:val="32"/>
              </w:rPr>
              <w:t>院（系）学生工作主管领导签字：</w:t>
            </w:r>
            <w:r>
              <w:rPr>
                <w:rFonts w:cs="宋体" w:hint="eastAsia"/>
                <w:bCs/>
                <w:szCs w:val="32"/>
                <w:u w:val="single"/>
              </w:rPr>
              <w:t xml:space="preserve">             </w:t>
            </w:r>
            <w:r>
              <w:rPr>
                <w:b/>
                <w:bCs/>
                <w:szCs w:val="32"/>
              </w:rPr>
              <w:t xml:space="preserve">      </w:t>
            </w:r>
          </w:p>
        </w:tc>
      </w:tr>
    </w:tbl>
    <w:p w:rsidR="00D24485" w:rsidRDefault="00D24485" w:rsidP="00D24485">
      <w:pPr>
        <w:spacing w:line="360" w:lineRule="auto"/>
        <w:ind w:firstLineChars="200" w:firstLine="640"/>
        <w:rPr>
          <w:rFonts w:ascii="仿宋_GB2312" w:cs="仿宋_GB2312"/>
          <w:szCs w:val="32"/>
        </w:rPr>
        <w:sectPr w:rsidR="00D24485" w:rsidSect="00C431DC">
          <w:pgSz w:w="16838" w:h="11906" w:orient="landscape"/>
          <w:pgMar w:top="1800" w:right="1440" w:bottom="1800" w:left="1440" w:header="851" w:footer="992" w:gutter="0"/>
          <w:cols w:space="425"/>
          <w:docGrid w:type="lines" w:linePitch="435"/>
        </w:sectPr>
      </w:pPr>
    </w:p>
    <w:p w:rsidR="00D24485" w:rsidRPr="005853D5" w:rsidRDefault="00D24485" w:rsidP="00D24485">
      <w:pPr>
        <w:widowControl/>
        <w:jc w:val="left"/>
        <w:rPr>
          <w:rFonts w:ascii="仿宋" w:eastAsia="仿宋" w:hAnsi="仿宋" w:cs="仿宋"/>
          <w:color w:val="000000"/>
          <w:sz w:val="24"/>
          <w:szCs w:val="24"/>
        </w:rPr>
      </w:pPr>
      <w:r w:rsidRPr="0061286B">
        <w:rPr>
          <w:rFonts w:ascii="仿宋" w:eastAsia="仿宋" w:hAnsi="仿宋" w:cs="仿宋" w:hint="eastAsia"/>
          <w:color w:val="000000"/>
          <w:sz w:val="28"/>
          <w:szCs w:val="28"/>
        </w:rPr>
        <w:lastRenderedPageBreak/>
        <w:t>附件</w:t>
      </w:r>
      <w:r>
        <w:rPr>
          <w:rFonts w:ascii="仿宋" w:eastAsia="仿宋" w:hAnsi="仿宋" w:cs="仿宋" w:hint="eastAsia"/>
          <w:color w:val="000000"/>
          <w:sz w:val="28"/>
          <w:szCs w:val="28"/>
        </w:rPr>
        <w:t>2</w:t>
      </w:r>
    </w:p>
    <w:p w:rsidR="00D24485" w:rsidRPr="006201CC" w:rsidRDefault="00D24485" w:rsidP="00D24485">
      <w:pPr>
        <w:jc w:val="center"/>
        <w:rPr>
          <w:rFonts w:ascii="黑体" w:eastAsia="黑体" w:hAnsi="黑体"/>
          <w:color w:val="000000"/>
          <w:sz w:val="36"/>
          <w:szCs w:val="36"/>
        </w:rPr>
      </w:pPr>
      <w:r w:rsidRPr="006201CC">
        <w:rPr>
          <w:rFonts w:ascii="黑体" w:eastAsia="黑体" w:hAnsi="黑体" w:cs="黑体" w:hint="eastAsia"/>
          <w:color w:val="000000"/>
          <w:sz w:val="36"/>
          <w:szCs w:val="36"/>
        </w:rPr>
        <w:t>黄河水利职业技术学院辅导员工</w:t>
      </w:r>
      <w:proofErr w:type="gramStart"/>
      <w:r w:rsidRPr="006201CC">
        <w:rPr>
          <w:rFonts w:ascii="黑体" w:eastAsia="黑体" w:hAnsi="黑体" w:cs="黑体" w:hint="eastAsia"/>
          <w:color w:val="000000"/>
          <w:sz w:val="36"/>
          <w:szCs w:val="36"/>
        </w:rPr>
        <w:t>作考核</w:t>
      </w:r>
      <w:proofErr w:type="gramEnd"/>
      <w:r w:rsidRPr="006201CC">
        <w:rPr>
          <w:rFonts w:ascii="黑体" w:eastAsia="黑体" w:hAnsi="黑体" w:cs="黑体" w:hint="eastAsia"/>
          <w:color w:val="000000"/>
          <w:sz w:val="36"/>
          <w:szCs w:val="36"/>
        </w:rPr>
        <w:t>登记表</w:t>
      </w:r>
    </w:p>
    <w:p w:rsidR="00D24485" w:rsidRPr="00AE06EB" w:rsidRDefault="00D24485" w:rsidP="00D24485">
      <w:pPr>
        <w:jc w:val="center"/>
        <w:rPr>
          <w:rFonts w:ascii="仿宋" w:eastAsia="仿宋" w:hAnsi="仿宋"/>
          <w:color w:val="000000"/>
          <w:sz w:val="24"/>
          <w:szCs w:val="24"/>
        </w:rPr>
      </w:pPr>
      <w:r w:rsidRPr="00AE06EB">
        <w:rPr>
          <w:rFonts w:ascii="仿宋" w:eastAsia="仿宋" w:hAnsi="仿宋" w:cs="仿宋" w:hint="eastAsia"/>
          <w:color w:val="000000"/>
          <w:sz w:val="24"/>
          <w:szCs w:val="24"/>
        </w:rPr>
        <w:t>（</w:t>
      </w:r>
      <w:r w:rsidRPr="00AE06EB">
        <w:rPr>
          <w:rFonts w:ascii="仿宋" w:eastAsia="仿宋" w:hAnsi="仿宋" w:cs="仿宋"/>
          <w:color w:val="000000"/>
          <w:sz w:val="24"/>
          <w:szCs w:val="24"/>
        </w:rPr>
        <w:t xml:space="preserve">       -       </w:t>
      </w:r>
      <w:proofErr w:type="gramStart"/>
      <w:r w:rsidRPr="00AE06EB">
        <w:rPr>
          <w:rFonts w:ascii="仿宋" w:eastAsia="仿宋" w:hAnsi="仿宋" w:cs="仿宋" w:hint="eastAsia"/>
          <w:color w:val="000000"/>
          <w:sz w:val="24"/>
          <w:szCs w:val="24"/>
        </w:rPr>
        <w:t>学年</w:t>
      </w:r>
      <w:r>
        <w:rPr>
          <w:rFonts w:ascii="仿宋" w:eastAsia="仿宋" w:hAnsi="仿宋" w:cs="仿宋" w:hint="eastAsia"/>
          <w:color w:val="000000"/>
          <w:sz w:val="24"/>
          <w:szCs w:val="24"/>
        </w:rPr>
        <w:t>第</w:t>
      </w:r>
      <w:proofErr w:type="gramEnd"/>
      <w:r>
        <w:rPr>
          <w:rFonts w:ascii="仿宋" w:eastAsia="仿宋" w:hAnsi="仿宋" w:cs="仿宋" w:hint="eastAsia"/>
          <w:color w:val="000000"/>
          <w:sz w:val="24"/>
          <w:szCs w:val="24"/>
        </w:rPr>
        <w:t xml:space="preserve">   学期</w:t>
      </w:r>
      <w:r w:rsidRPr="00AE06EB">
        <w:rPr>
          <w:rFonts w:ascii="仿宋" w:eastAsia="仿宋" w:hAnsi="仿宋" w:cs="仿宋" w:hint="eastAsia"/>
          <w:color w:val="000000"/>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470"/>
        <w:gridCol w:w="888"/>
        <w:gridCol w:w="897"/>
        <w:gridCol w:w="1365"/>
        <w:gridCol w:w="105"/>
        <w:gridCol w:w="840"/>
        <w:gridCol w:w="1365"/>
        <w:gridCol w:w="315"/>
        <w:gridCol w:w="1155"/>
      </w:tblGrid>
      <w:tr w:rsidR="00D24485" w:rsidRPr="00435D93" w:rsidTr="00435C44">
        <w:trPr>
          <w:trHeight w:val="609"/>
        </w:trPr>
        <w:tc>
          <w:tcPr>
            <w:tcW w:w="843"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姓</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名</w:t>
            </w:r>
          </w:p>
        </w:tc>
        <w:tc>
          <w:tcPr>
            <w:tcW w:w="1470" w:type="dxa"/>
            <w:vAlign w:val="center"/>
          </w:tcPr>
          <w:p w:rsidR="00D24485" w:rsidRPr="00AE06EB" w:rsidRDefault="00D24485" w:rsidP="00435C44">
            <w:pPr>
              <w:jc w:val="center"/>
              <w:rPr>
                <w:rFonts w:ascii="宋体"/>
                <w:color w:val="000000"/>
                <w:sz w:val="24"/>
                <w:szCs w:val="24"/>
              </w:rPr>
            </w:pPr>
          </w:p>
        </w:tc>
        <w:tc>
          <w:tcPr>
            <w:tcW w:w="888"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性</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别</w:t>
            </w:r>
          </w:p>
        </w:tc>
        <w:tc>
          <w:tcPr>
            <w:tcW w:w="897" w:type="dxa"/>
            <w:vAlign w:val="center"/>
          </w:tcPr>
          <w:p w:rsidR="00D24485" w:rsidRPr="00AE06EB" w:rsidRDefault="00D24485" w:rsidP="00435C44">
            <w:pPr>
              <w:jc w:val="center"/>
              <w:rPr>
                <w:rFonts w:ascii="宋体"/>
                <w:color w:val="000000"/>
                <w:sz w:val="24"/>
                <w:szCs w:val="24"/>
              </w:rPr>
            </w:pPr>
          </w:p>
        </w:tc>
        <w:tc>
          <w:tcPr>
            <w:tcW w:w="1365"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出生年月</w:t>
            </w:r>
          </w:p>
        </w:tc>
        <w:tc>
          <w:tcPr>
            <w:tcW w:w="945" w:type="dxa"/>
            <w:gridSpan w:val="2"/>
            <w:vAlign w:val="center"/>
          </w:tcPr>
          <w:p w:rsidR="00D24485" w:rsidRPr="00AE06EB" w:rsidRDefault="00D24485" w:rsidP="00435C44">
            <w:pPr>
              <w:jc w:val="center"/>
              <w:rPr>
                <w:rFonts w:ascii="宋体"/>
                <w:color w:val="000000"/>
                <w:sz w:val="24"/>
                <w:szCs w:val="24"/>
              </w:rPr>
            </w:pPr>
          </w:p>
        </w:tc>
        <w:tc>
          <w:tcPr>
            <w:tcW w:w="1365"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政治面貌</w:t>
            </w:r>
          </w:p>
        </w:tc>
        <w:tc>
          <w:tcPr>
            <w:tcW w:w="1470" w:type="dxa"/>
            <w:gridSpan w:val="2"/>
            <w:vAlign w:val="center"/>
          </w:tcPr>
          <w:p w:rsidR="00D24485" w:rsidRPr="00AE06EB" w:rsidRDefault="00D24485" w:rsidP="00435C44">
            <w:pPr>
              <w:jc w:val="center"/>
              <w:rPr>
                <w:rFonts w:ascii="宋体"/>
                <w:color w:val="000000"/>
                <w:sz w:val="24"/>
                <w:szCs w:val="24"/>
              </w:rPr>
            </w:pPr>
          </w:p>
        </w:tc>
      </w:tr>
      <w:tr w:rsidR="00D24485" w:rsidRPr="00435D93" w:rsidTr="00435C44">
        <w:trPr>
          <w:trHeight w:val="614"/>
        </w:trPr>
        <w:tc>
          <w:tcPr>
            <w:tcW w:w="843"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籍</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贯</w:t>
            </w:r>
          </w:p>
        </w:tc>
        <w:tc>
          <w:tcPr>
            <w:tcW w:w="1470" w:type="dxa"/>
            <w:vAlign w:val="center"/>
          </w:tcPr>
          <w:p w:rsidR="00D24485" w:rsidRPr="00AE06EB" w:rsidRDefault="00D24485" w:rsidP="00435C44">
            <w:pPr>
              <w:jc w:val="center"/>
              <w:rPr>
                <w:rFonts w:ascii="宋体"/>
                <w:color w:val="000000"/>
                <w:sz w:val="24"/>
                <w:szCs w:val="24"/>
              </w:rPr>
            </w:pPr>
          </w:p>
        </w:tc>
        <w:tc>
          <w:tcPr>
            <w:tcW w:w="888"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民</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族</w:t>
            </w:r>
          </w:p>
        </w:tc>
        <w:tc>
          <w:tcPr>
            <w:tcW w:w="897" w:type="dxa"/>
            <w:vAlign w:val="center"/>
          </w:tcPr>
          <w:p w:rsidR="00D24485" w:rsidRPr="00AE06EB" w:rsidRDefault="00D24485" w:rsidP="00435C44">
            <w:pPr>
              <w:jc w:val="center"/>
              <w:rPr>
                <w:rFonts w:ascii="宋体"/>
                <w:color w:val="000000"/>
                <w:sz w:val="24"/>
                <w:szCs w:val="24"/>
              </w:rPr>
            </w:pPr>
          </w:p>
        </w:tc>
        <w:tc>
          <w:tcPr>
            <w:tcW w:w="1365"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职</w:t>
            </w:r>
            <w:r w:rsidRPr="00AE06EB">
              <w:rPr>
                <w:rFonts w:ascii="宋体" w:hAnsi="宋体" w:cs="宋体"/>
                <w:color w:val="000000"/>
                <w:sz w:val="24"/>
                <w:szCs w:val="24"/>
              </w:rPr>
              <w:t xml:space="preserve"> </w:t>
            </w:r>
            <w:proofErr w:type="gramStart"/>
            <w:r w:rsidRPr="00AE06EB">
              <w:rPr>
                <w:rFonts w:ascii="宋体" w:hAnsi="宋体" w:cs="宋体" w:hint="eastAsia"/>
                <w:color w:val="000000"/>
                <w:sz w:val="24"/>
                <w:szCs w:val="24"/>
              </w:rPr>
              <w:t>务</w:t>
            </w:r>
            <w:proofErr w:type="gramEnd"/>
          </w:p>
        </w:tc>
        <w:tc>
          <w:tcPr>
            <w:tcW w:w="945" w:type="dxa"/>
            <w:gridSpan w:val="2"/>
            <w:vAlign w:val="center"/>
          </w:tcPr>
          <w:p w:rsidR="00D24485" w:rsidRPr="00AE06EB" w:rsidRDefault="00D24485" w:rsidP="00435C44">
            <w:pPr>
              <w:jc w:val="center"/>
              <w:rPr>
                <w:rFonts w:ascii="宋体"/>
                <w:color w:val="000000"/>
                <w:sz w:val="24"/>
                <w:szCs w:val="24"/>
              </w:rPr>
            </w:pPr>
          </w:p>
        </w:tc>
        <w:tc>
          <w:tcPr>
            <w:tcW w:w="1365"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职</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称</w:t>
            </w:r>
          </w:p>
        </w:tc>
        <w:tc>
          <w:tcPr>
            <w:tcW w:w="1470" w:type="dxa"/>
            <w:gridSpan w:val="2"/>
            <w:vAlign w:val="center"/>
          </w:tcPr>
          <w:p w:rsidR="00D24485" w:rsidRPr="00AE06EB" w:rsidRDefault="00D24485" w:rsidP="00435C44">
            <w:pPr>
              <w:jc w:val="center"/>
              <w:rPr>
                <w:rFonts w:ascii="宋体"/>
                <w:color w:val="000000"/>
                <w:sz w:val="24"/>
                <w:szCs w:val="24"/>
              </w:rPr>
            </w:pPr>
          </w:p>
        </w:tc>
      </w:tr>
      <w:tr w:rsidR="00D24485" w:rsidRPr="00435D93" w:rsidTr="00435C44">
        <w:trPr>
          <w:trHeight w:val="610"/>
        </w:trPr>
        <w:tc>
          <w:tcPr>
            <w:tcW w:w="843"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学</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历</w:t>
            </w:r>
          </w:p>
        </w:tc>
        <w:tc>
          <w:tcPr>
            <w:tcW w:w="1470" w:type="dxa"/>
            <w:vAlign w:val="center"/>
          </w:tcPr>
          <w:p w:rsidR="00D24485" w:rsidRPr="00AE06EB" w:rsidRDefault="00D24485" w:rsidP="00435C44">
            <w:pPr>
              <w:jc w:val="center"/>
              <w:rPr>
                <w:rFonts w:ascii="宋体"/>
                <w:color w:val="000000"/>
                <w:sz w:val="24"/>
                <w:szCs w:val="24"/>
              </w:rPr>
            </w:pPr>
          </w:p>
        </w:tc>
        <w:tc>
          <w:tcPr>
            <w:tcW w:w="1785" w:type="dxa"/>
            <w:gridSpan w:val="2"/>
            <w:vAlign w:val="center"/>
          </w:tcPr>
          <w:p w:rsidR="00D24485" w:rsidRPr="00AE06EB" w:rsidRDefault="00D24485" w:rsidP="00435C44">
            <w:pPr>
              <w:jc w:val="center"/>
              <w:rPr>
                <w:rFonts w:ascii="宋体"/>
                <w:color w:val="000000"/>
                <w:spacing w:val="-20"/>
                <w:sz w:val="24"/>
                <w:szCs w:val="24"/>
              </w:rPr>
            </w:pPr>
            <w:r w:rsidRPr="00AE06EB">
              <w:rPr>
                <w:rFonts w:ascii="宋体" w:hAnsi="宋体" w:cs="宋体" w:hint="eastAsia"/>
                <w:color w:val="000000"/>
                <w:spacing w:val="-20"/>
                <w:sz w:val="24"/>
                <w:szCs w:val="24"/>
              </w:rPr>
              <w:t>毕业院校及专业</w:t>
            </w:r>
          </w:p>
        </w:tc>
        <w:tc>
          <w:tcPr>
            <w:tcW w:w="5145" w:type="dxa"/>
            <w:gridSpan w:val="6"/>
            <w:vAlign w:val="center"/>
          </w:tcPr>
          <w:p w:rsidR="00D24485" w:rsidRPr="00AE06EB" w:rsidRDefault="00D24485" w:rsidP="00435C44">
            <w:pPr>
              <w:jc w:val="center"/>
              <w:rPr>
                <w:rFonts w:ascii="宋体"/>
                <w:color w:val="000000"/>
                <w:sz w:val="24"/>
                <w:szCs w:val="24"/>
              </w:rPr>
            </w:pPr>
          </w:p>
        </w:tc>
      </w:tr>
      <w:tr w:rsidR="00D24485" w:rsidRPr="00435D93" w:rsidTr="00435C44">
        <w:trPr>
          <w:trHeight w:val="605"/>
        </w:trPr>
        <w:tc>
          <w:tcPr>
            <w:tcW w:w="843" w:type="dxa"/>
            <w:vAlign w:val="center"/>
          </w:tcPr>
          <w:p w:rsidR="00D24485" w:rsidRPr="00AE06EB" w:rsidRDefault="00D24485" w:rsidP="00435C44">
            <w:pPr>
              <w:spacing w:line="240" w:lineRule="exact"/>
              <w:jc w:val="center"/>
              <w:rPr>
                <w:rFonts w:ascii="宋体"/>
                <w:color w:val="000000"/>
                <w:sz w:val="24"/>
                <w:szCs w:val="24"/>
              </w:rPr>
            </w:pPr>
            <w:r w:rsidRPr="00AE06EB">
              <w:rPr>
                <w:rFonts w:ascii="宋体" w:hAnsi="宋体" w:cs="宋体" w:hint="eastAsia"/>
                <w:color w:val="000000"/>
                <w:sz w:val="24"/>
                <w:szCs w:val="24"/>
              </w:rPr>
              <w:t>所带班级</w:t>
            </w:r>
          </w:p>
        </w:tc>
        <w:tc>
          <w:tcPr>
            <w:tcW w:w="4725" w:type="dxa"/>
            <w:gridSpan w:val="5"/>
            <w:vAlign w:val="center"/>
          </w:tcPr>
          <w:p w:rsidR="00D24485" w:rsidRPr="00AE06EB" w:rsidRDefault="00D24485" w:rsidP="00435C44">
            <w:pPr>
              <w:jc w:val="center"/>
              <w:rPr>
                <w:rFonts w:ascii="宋体"/>
                <w:color w:val="000000"/>
                <w:sz w:val="24"/>
                <w:szCs w:val="24"/>
              </w:rPr>
            </w:pPr>
          </w:p>
        </w:tc>
        <w:tc>
          <w:tcPr>
            <w:tcW w:w="2520" w:type="dxa"/>
            <w:gridSpan w:val="3"/>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从事辅导员工作时间</w:t>
            </w:r>
          </w:p>
        </w:tc>
        <w:tc>
          <w:tcPr>
            <w:tcW w:w="1155" w:type="dxa"/>
            <w:vAlign w:val="center"/>
          </w:tcPr>
          <w:p w:rsidR="00D24485" w:rsidRPr="00AE06EB" w:rsidRDefault="00D24485" w:rsidP="00435C44">
            <w:pPr>
              <w:jc w:val="center"/>
              <w:rPr>
                <w:rFonts w:ascii="宋体"/>
                <w:color w:val="000000"/>
                <w:sz w:val="24"/>
                <w:szCs w:val="24"/>
              </w:rPr>
            </w:pPr>
          </w:p>
        </w:tc>
      </w:tr>
      <w:tr w:rsidR="00D24485" w:rsidRPr="00435D93" w:rsidTr="00435C44">
        <w:trPr>
          <w:cantSplit/>
          <w:trHeight w:val="9629"/>
        </w:trPr>
        <w:tc>
          <w:tcPr>
            <w:tcW w:w="843" w:type="dxa"/>
            <w:vAlign w:val="center"/>
          </w:tcPr>
          <w:p w:rsidR="00D24485" w:rsidRPr="00AE06EB" w:rsidRDefault="00D24485" w:rsidP="00435C44">
            <w:pPr>
              <w:spacing w:line="480" w:lineRule="auto"/>
              <w:jc w:val="center"/>
              <w:rPr>
                <w:rFonts w:ascii="宋体"/>
                <w:color w:val="000000"/>
                <w:sz w:val="24"/>
                <w:szCs w:val="24"/>
              </w:rPr>
            </w:pPr>
            <w:r w:rsidRPr="00AE06EB">
              <w:rPr>
                <w:rFonts w:ascii="宋体" w:hAnsi="宋体" w:cs="宋体" w:hint="eastAsia"/>
                <w:color w:val="000000"/>
                <w:sz w:val="24"/>
                <w:szCs w:val="24"/>
              </w:rPr>
              <w:t>个</w:t>
            </w:r>
          </w:p>
          <w:p w:rsidR="00D24485" w:rsidRPr="00AE06EB" w:rsidRDefault="00D24485" w:rsidP="00435C44">
            <w:pPr>
              <w:spacing w:line="480" w:lineRule="auto"/>
              <w:jc w:val="center"/>
              <w:rPr>
                <w:rFonts w:ascii="宋体"/>
                <w:color w:val="000000"/>
                <w:sz w:val="24"/>
                <w:szCs w:val="24"/>
              </w:rPr>
            </w:pPr>
            <w:r w:rsidRPr="00AE06EB">
              <w:rPr>
                <w:rFonts w:ascii="宋体" w:hAnsi="宋体" w:cs="宋体" w:hint="eastAsia"/>
                <w:color w:val="000000"/>
                <w:sz w:val="24"/>
                <w:szCs w:val="24"/>
              </w:rPr>
              <w:t>人</w:t>
            </w:r>
          </w:p>
          <w:p w:rsidR="00D24485" w:rsidRPr="00AE06EB" w:rsidRDefault="00D24485" w:rsidP="00435C44">
            <w:pPr>
              <w:spacing w:line="480" w:lineRule="auto"/>
              <w:jc w:val="center"/>
              <w:rPr>
                <w:rFonts w:ascii="宋体"/>
                <w:color w:val="000000"/>
                <w:sz w:val="24"/>
                <w:szCs w:val="24"/>
              </w:rPr>
            </w:pPr>
            <w:r w:rsidRPr="00AE06EB">
              <w:rPr>
                <w:rFonts w:ascii="宋体" w:hAnsi="宋体" w:cs="宋体" w:hint="eastAsia"/>
                <w:color w:val="000000"/>
                <w:sz w:val="24"/>
                <w:szCs w:val="24"/>
              </w:rPr>
              <w:t>工</w:t>
            </w:r>
          </w:p>
          <w:p w:rsidR="00D24485" w:rsidRPr="00AE06EB" w:rsidRDefault="00D24485" w:rsidP="00435C44">
            <w:pPr>
              <w:spacing w:line="480" w:lineRule="auto"/>
              <w:jc w:val="center"/>
              <w:rPr>
                <w:rFonts w:ascii="宋体"/>
                <w:color w:val="000000"/>
                <w:sz w:val="24"/>
                <w:szCs w:val="24"/>
              </w:rPr>
            </w:pPr>
            <w:r w:rsidRPr="00AE06EB">
              <w:rPr>
                <w:rFonts w:ascii="宋体" w:hAnsi="宋体" w:cs="宋体" w:hint="eastAsia"/>
                <w:color w:val="000000"/>
                <w:sz w:val="24"/>
                <w:szCs w:val="24"/>
              </w:rPr>
              <w:t>作</w:t>
            </w:r>
          </w:p>
          <w:p w:rsidR="00D24485" w:rsidRPr="00AE06EB" w:rsidRDefault="00D24485" w:rsidP="00435C44">
            <w:pPr>
              <w:spacing w:line="480" w:lineRule="auto"/>
              <w:jc w:val="center"/>
              <w:rPr>
                <w:rFonts w:ascii="宋体"/>
                <w:color w:val="000000"/>
                <w:sz w:val="24"/>
                <w:szCs w:val="24"/>
              </w:rPr>
            </w:pPr>
            <w:r w:rsidRPr="00AE06EB">
              <w:rPr>
                <w:rFonts w:ascii="宋体" w:hAnsi="宋体" w:cs="宋体" w:hint="eastAsia"/>
                <w:color w:val="000000"/>
                <w:sz w:val="24"/>
                <w:szCs w:val="24"/>
              </w:rPr>
              <w:t>总</w:t>
            </w:r>
          </w:p>
          <w:p w:rsidR="00D24485" w:rsidRPr="00AE06EB" w:rsidRDefault="00D24485" w:rsidP="00435C44">
            <w:pPr>
              <w:spacing w:line="480" w:lineRule="auto"/>
              <w:jc w:val="center"/>
              <w:rPr>
                <w:rFonts w:ascii="宋体"/>
                <w:color w:val="000000"/>
                <w:sz w:val="24"/>
                <w:szCs w:val="24"/>
              </w:rPr>
            </w:pPr>
            <w:r w:rsidRPr="00AE06EB">
              <w:rPr>
                <w:rFonts w:ascii="宋体" w:hAnsi="宋体" w:cs="宋体" w:hint="eastAsia"/>
                <w:color w:val="000000"/>
                <w:sz w:val="24"/>
                <w:szCs w:val="24"/>
              </w:rPr>
              <w:t>结</w:t>
            </w:r>
          </w:p>
        </w:tc>
        <w:tc>
          <w:tcPr>
            <w:tcW w:w="8400" w:type="dxa"/>
            <w:gridSpan w:val="9"/>
          </w:tcPr>
          <w:p w:rsidR="00D24485" w:rsidRPr="00AE06EB" w:rsidRDefault="00D24485" w:rsidP="00435C44">
            <w:pPr>
              <w:rPr>
                <w:rFonts w:ascii="宋体"/>
                <w:color w:val="000000"/>
                <w:sz w:val="24"/>
                <w:szCs w:val="24"/>
              </w:rPr>
            </w:pPr>
          </w:p>
        </w:tc>
      </w:tr>
      <w:tr w:rsidR="00D24485" w:rsidRPr="00435D93" w:rsidTr="00435C44">
        <w:trPr>
          <w:trHeight w:val="7620"/>
        </w:trPr>
        <w:tc>
          <w:tcPr>
            <w:tcW w:w="843" w:type="dxa"/>
            <w:vAlign w:val="center"/>
          </w:tcPr>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lastRenderedPageBreak/>
              <w:t>个</w:t>
            </w:r>
          </w:p>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人</w:t>
            </w:r>
          </w:p>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工</w:t>
            </w:r>
          </w:p>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作</w:t>
            </w:r>
          </w:p>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总</w:t>
            </w:r>
          </w:p>
          <w:p w:rsidR="00D24485" w:rsidRPr="00AE06EB" w:rsidRDefault="00D24485" w:rsidP="00435C44">
            <w:pPr>
              <w:jc w:val="center"/>
              <w:rPr>
                <w:rFonts w:ascii="宋体"/>
                <w:color w:val="000000"/>
                <w:sz w:val="24"/>
                <w:szCs w:val="24"/>
              </w:rPr>
            </w:pPr>
            <w:r w:rsidRPr="00AE06EB">
              <w:rPr>
                <w:rFonts w:ascii="宋体" w:hAnsi="宋体" w:cs="宋体" w:hint="eastAsia"/>
                <w:color w:val="000000"/>
                <w:sz w:val="24"/>
                <w:szCs w:val="24"/>
              </w:rPr>
              <w:t>结</w:t>
            </w:r>
          </w:p>
        </w:tc>
        <w:tc>
          <w:tcPr>
            <w:tcW w:w="8400" w:type="dxa"/>
            <w:gridSpan w:val="9"/>
            <w:vAlign w:val="bottom"/>
          </w:tcPr>
          <w:p w:rsidR="00D24485" w:rsidRPr="00AE06EB" w:rsidRDefault="00D24485" w:rsidP="00435C44">
            <w:pPr>
              <w:ind w:firstLineChars="1000" w:firstLine="2400"/>
              <w:rPr>
                <w:rFonts w:ascii="宋体"/>
                <w:color w:val="000000"/>
                <w:sz w:val="24"/>
                <w:szCs w:val="24"/>
              </w:rPr>
            </w:pPr>
            <w:r w:rsidRPr="00AE06EB">
              <w:rPr>
                <w:rFonts w:ascii="宋体" w:hAnsi="宋体" w:cs="宋体" w:hint="eastAsia"/>
                <w:color w:val="000000"/>
                <w:sz w:val="24"/>
                <w:szCs w:val="24"/>
              </w:rPr>
              <w:t>辅导员签名：</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年</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月</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日</w:t>
            </w:r>
            <w:r w:rsidRPr="00AE06EB">
              <w:rPr>
                <w:rFonts w:ascii="宋体" w:hAnsi="宋体" w:cs="宋体"/>
                <w:color w:val="000000"/>
                <w:sz w:val="24"/>
                <w:szCs w:val="24"/>
              </w:rPr>
              <w:t xml:space="preserve"> </w:t>
            </w:r>
          </w:p>
        </w:tc>
      </w:tr>
      <w:tr w:rsidR="00D24485" w:rsidRPr="00435D93" w:rsidTr="00435C44">
        <w:trPr>
          <w:cantSplit/>
          <w:trHeight w:val="3097"/>
        </w:trPr>
        <w:tc>
          <w:tcPr>
            <w:tcW w:w="843" w:type="dxa"/>
            <w:textDirection w:val="tbRlV"/>
            <w:vAlign w:val="center"/>
          </w:tcPr>
          <w:p w:rsidR="00D24485" w:rsidRPr="00AE06EB" w:rsidRDefault="00D24485" w:rsidP="00435C44">
            <w:pPr>
              <w:spacing w:line="360" w:lineRule="exact"/>
              <w:ind w:left="113" w:right="113"/>
              <w:jc w:val="center"/>
              <w:rPr>
                <w:rFonts w:ascii="宋体"/>
                <w:color w:val="000000"/>
                <w:sz w:val="24"/>
                <w:szCs w:val="24"/>
              </w:rPr>
            </w:pPr>
            <w:r>
              <w:rPr>
                <w:rFonts w:ascii="宋体" w:hAnsi="宋体" w:cs="宋体" w:hint="eastAsia"/>
                <w:color w:val="000000"/>
                <w:sz w:val="24"/>
                <w:szCs w:val="24"/>
              </w:rPr>
              <w:t>院系</w:t>
            </w:r>
            <w:r w:rsidRPr="00AE06EB">
              <w:rPr>
                <w:rFonts w:ascii="宋体" w:hAnsi="宋体" w:cs="宋体" w:hint="eastAsia"/>
                <w:color w:val="000000"/>
                <w:sz w:val="24"/>
                <w:szCs w:val="24"/>
              </w:rPr>
              <w:t>考核意见及考核等级</w:t>
            </w:r>
          </w:p>
        </w:tc>
        <w:tc>
          <w:tcPr>
            <w:tcW w:w="8400" w:type="dxa"/>
            <w:gridSpan w:val="9"/>
          </w:tcPr>
          <w:p w:rsidR="00D24485" w:rsidRPr="00AE06EB" w:rsidRDefault="00D24485" w:rsidP="00435C44">
            <w:pPr>
              <w:widowControl/>
              <w:jc w:val="left"/>
              <w:rPr>
                <w:rFonts w:ascii="宋体"/>
                <w:color w:val="000000"/>
                <w:sz w:val="24"/>
                <w:szCs w:val="24"/>
              </w:rPr>
            </w:pPr>
          </w:p>
          <w:p w:rsidR="00D24485" w:rsidRPr="00AE06EB" w:rsidRDefault="00D24485" w:rsidP="00435C44">
            <w:pPr>
              <w:widowControl/>
              <w:jc w:val="left"/>
              <w:rPr>
                <w:rFonts w:ascii="宋体"/>
                <w:color w:val="000000"/>
                <w:sz w:val="24"/>
                <w:szCs w:val="24"/>
              </w:rPr>
            </w:pPr>
          </w:p>
          <w:p w:rsidR="00D24485" w:rsidRPr="00AE06EB" w:rsidRDefault="00D24485" w:rsidP="00435C44">
            <w:pPr>
              <w:widowControl/>
              <w:jc w:val="left"/>
              <w:rPr>
                <w:rFonts w:ascii="宋体"/>
                <w:color w:val="000000"/>
                <w:sz w:val="24"/>
                <w:szCs w:val="24"/>
              </w:rPr>
            </w:pPr>
          </w:p>
          <w:p w:rsidR="00D24485" w:rsidRPr="00AE06EB" w:rsidRDefault="00D24485" w:rsidP="00435C44">
            <w:pPr>
              <w:widowControl/>
              <w:ind w:firstLineChars="1800" w:firstLine="4320"/>
              <w:jc w:val="left"/>
              <w:rPr>
                <w:rFonts w:ascii="宋体"/>
                <w:color w:val="000000"/>
                <w:sz w:val="24"/>
                <w:szCs w:val="24"/>
              </w:rPr>
            </w:pPr>
          </w:p>
          <w:p w:rsidR="00D24485" w:rsidRPr="00AE06EB" w:rsidRDefault="00D24485" w:rsidP="00435C44">
            <w:pPr>
              <w:widowControl/>
              <w:ind w:firstLineChars="1800" w:firstLine="4320"/>
              <w:jc w:val="left"/>
              <w:rPr>
                <w:rFonts w:ascii="宋体"/>
                <w:color w:val="000000"/>
                <w:sz w:val="24"/>
                <w:szCs w:val="24"/>
              </w:rPr>
            </w:pPr>
          </w:p>
          <w:p w:rsidR="00D24485" w:rsidRPr="00AE06EB" w:rsidRDefault="00D24485" w:rsidP="00435C44">
            <w:pPr>
              <w:widowControl/>
              <w:ind w:firstLineChars="1800" w:firstLine="4320"/>
              <w:jc w:val="left"/>
              <w:rPr>
                <w:rFonts w:ascii="宋体"/>
                <w:color w:val="000000"/>
                <w:sz w:val="24"/>
                <w:szCs w:val="24"/>
              </w:rPr>
            </w:pPr>
          </w:p>
          <w:p w:rsidR="00D24485" w:rsidRPr="00AE06EB" w:rsidRDefault="00D24485" w:rsidP="00435C44">
            <w:pPr>
              <w:widowControl/>
              <w:ind w:firstLineChars="1800" w:firstLine="4320"/>
              <w:jc w:val="left"/>
              <w:rPr>
                <w:rFonts w:ascii="宋体"/>
                <w:color w:val="000000"/>
                <w:sz w:val="24"/>
                <w:szCs w:val="24"/>
              </w:rPr>
            </w:pPr>
          </w:p>
          <w:p w:rsidR="00D24485" w:rsidRPr="00AE06EB" w:rsidRDefault="00D24485" w:rsidP="00435C44">
            <w:pPr>
              <w:widowControl/>
              <w:ind w:firstLineChars="1800" w:firstLine="4320"/>
              <w:jc w:val="left"/>
              <w:rPr>
                <w:rFonts w:ascii="宋体"/>
                <w:color w:val="000000"/>
                <w:sz w:val="24"/>
                <w:szCs w:val="24"/>
              </w:rPr>
            </w:pPr>
          </w:p>
          <w:p w:rsidR="00D24485" w:rsidRPr="00AE06EB" w:rsidRDefault="00D24485" w:rsidP="00435C44">
            <w:pPr>
              <w:widowControl/>
              <w:ind w:firstLineChars="1350" w:firstLine="3240"/>
              <w:jc w:val="left"/>
              <w:rPr>
                <w:rFonts w:ascii="宋体"/>
                <w:color w:val="000000"/>
                <w:sz w:val="24"/>
                <w:szCs w:val="24"/>
              </w:rPr>
            </w:pPr>
            <w:r w:rsidRPr="00AE06EB">
              <w:rPr>
                <w:rFonts w:ascii="宋体" w:hAnsi="宋体" w:cs="宋体" w:hint="eastAsia"/>
                <w:color w:val="000000"/>
                <w:sz w:val="24"/>
                <w:szCs w:val="24"/>
              </w:rPr>
              <w:t>（盖</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章）</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年</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月</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日</w:t>
            </w:r>
          </w:p>
        </w:tc>
      </w:tr>
      <w:tr w:rsidR="00D24485" w:rsidRPr="00435D93" w:rsidTr="00435C44">
        <w:trPr>
          <w:cantSplit/>
          <w:trHeight w:val="2331"/>
        </w:trPr>
        <w:tc>
          <w:tcPr>
            <w:tcW w:w="843" w:type="dxa"/>
            <w:textDirection w:val="tbRlV"/>
            <w:vAlign w:val="center"/>
          </w:tcPr>
          <w:p w:rsidR="00D24485" w:rsidRPr="00AE06EB" w:rsidRDefault="00D24485" w:rsidP="00435C44">
            <w:pPr>
              <w:ind w:left="113" w:right="113"/>
              <w:jc w:val="center"/>
              <w:rPr>
                <w:rFonts w:ascii="宋体"/>
                <w:color w:val="000000"/>
                <w:sz w:val="24"/>
                <w:szCs w:val="24"/>
              </w:rPr>
            </w:pPr>
            <w:r w:rsidRPr="00AE06EB">
              <w:rPr>
                <w:rFonts w:ascii="宋体" w:hAnsi="宋体" w:cs="宋体" w:hint="eastAsia"/>
                <w:color w:val="000000"/>
                <w:sz w:val="24"/>
                <w:szCs w:val="24"/>
              </w:rPr>
              <w:t>最终考核等级</w:t>
            </w:r>
          </w:p>
        </w:tc>
        <w:tc>
          <w:tcPr>
            <w:tcW w:w="8400" w:type="dxa"/>
            <w:gridSpan w:val="9"/>
          </w:tcPr>
          <w:p w:rsidR="00D24485" w:rsidRPr="00AE06EB" w:rsidRDefault="00D24485" w:rsidP="00435C44">
            <w:pPr>
              <w:widowControl/>
              <w:jc w:val="left"/>
              <w:rPr>
                <w:rFonts w:ascii="宋体"/>
                <w:color w:val="000000"/>
                <w:sz w:val="24"/>
                <w:szCs w:val="24"/>
              </w:rPr>
            </w:pPr>
          </w:p>
          <w:p w:rsidR="00D24485" w:rsidRPr="00AE06EB" w:rsidRDefault="00D24485" w:rsidP="00435C44">
            <w:pPr>
              <w:widowControl/>
              <w:jc w:val="left"/>
              <w:rPr>
                <w:rFonts w:ascii="宋体"/>
                <w:color w:val="000000"/>
                <w:sz w:val="24"/>
                <w:szCs w:val="24"/>
              </w:rPr>
            </w:pPr>
          </w:p>
          <w:p w:rsidR="00D24485" w:rsidRPr="00AE06EB" w:rsidRDefault="00D24485" w:rsidP="00435C44">
            <w:pPr>
              <w:widowControl/>
              <w:wordWrap w:val="0"/>
              <w:jc w:val="right"/>
              <w:rPr>
                <w:rFonts w:ascii="宋体"/>
                <w:color w:val="000000"/>
                <w:sz w:val="24"/>
                <w:szCs w:val="24"/>
              </w:rPr>
            </w:pPr>
          </w:p>
          <w:p w:rsidR="00D24485" w:rsidRPr="00AE06EB" w:rsidRDefault="00D24485" w:rsidP="00435C44">
            <w:pPr>
              <w:widowControl/>
              <w:jc w:val="right"/>
              <w:rPr>
                <w:rFonts w:ascii="宋体"/>
                <w:color w:val="000000"/>
                <w:sz w:val="24"/>
                <w:szCs w:val="24"/>
              </w:rPr>
            </w:pPr>
          </w:p>
          <w:p w:rsidR="00D24485" w:rsidRPr="00AE06EB" w:rsidRDefault="00D24485" w:rsidP="00435C44">
            <w:pPr>
              <w:widowControl/>
              <w:jc w:val="right"/>
              <w:rPr>
                <w:rFonts w:ascii="宋体"/>
                <w:color w:val="000000"/>
                <w:sz w:val="24"/>
                <w:szCs w:val="24"/>
              </w:rPr>
            </w:pPr>
          </w:p>
          <w:p w:rsidR="00D24485" w:rsidRPr="00AE06EB" w:rsidRDefault="00D24485" w:rsidP="00435C44">
            <w:pPr>
              <w:widowControl/>
              <w:jc w:val="right"/>
              <w:rPr>
                <w:rFonts w:ascii="宋体"/>
                <w:color w:val="000000"/>
                <w:sz w:val="24"/>
                <w:szCs w:val="24"/>
              </w:rPr>
            </w:pPr>
          </w:p>
          <w:p w:rsidR="00D24485" w:rsidRPr="00AE06EB" w:rsidRDefault="00D24485" w:rsidP="00435C44">
            <w:pPr>
              <w:widowControl/>
              <w:ind w:right="480"/>
              <w:jc w:val="center"/>
              <w:rPr>
                <w:rFonts w:ascii="宋体"/>
                <w:color w:val="000000"/>
                <w:sz w:val="24"/>
                <w:szCs w:val="24"/>
              </w:rPr>
            </w:pPr>
            <w:r>
              <w:rPr>
                <w:rFonts w:ascii="宋体" w:hAnsi="宋体" w:cs="宋体" w:hint="eastAsia"/>
                <w:color w:val="000000"/>
                <w:sz w:val="24"/>
                <w:szCs w:val="24"/>
              </w:rPr>
              <w:t xml:space="preserve">                          </w:t>
            </w:r>
            <w:r w:rsidRPr="00AE06EB">
              <w:rPr>
                <w:rFonts w:ascii="宋体" w:hAnsi="宋体" w:cs="宋体" w:hint="eastAsia"/>
                <w:color w:val="000000"/>
                <w:sz w:val="24"/>
                <w:szCs w:val="24"/>
              </w:rPr>
              <w:t>（盖</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章）</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年</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月</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日</w:t>
            </w:r>
          </w:p>
        </w:tc>
      </w:tr>
    </w:tbl>
    <w:p w:rsidR="00D24485" w:rsidRDefault="00D24485" w:rsidP="00D24485">
      <w:pPr>
        <w:spacing w:line="480" w:lineRule="exact"/>
        <w:rPr>
          <w:rFonts w:ascii="仿宋" w:eastAsia="仿宋" w:hAnsi="仿宋" w:cs="仿宋"/>
          <w:color w:val="000000"/>
          <w:sz w:val="24"/>
          <w:szCs w:val="24"/>
        </w:rPr>
        <w:sectPr w:rsidR="00D24485" w:rsidSect="00C431DC">
          <w:pgSz w:w="11906" w:h="16838"/>
          <w:pgMar w:top="1440" w:right="1800" w:bottom="1440" w:left="1800" w:header="851" w:footer="992" w:gutter="0"/>
          <w:cols w:space="425"/>
          <w:docGrid w:type="lines" w:linePitch="312"/>
        </w:sectPr>
      </w:pPr>
      <w:r w:rsidRPr="00AE06EB">
        <w:rPr>
          <w:rFonts w:ascii="仿宋" w:eastAsia="仿宋" w:hAnsi="仿宋" w:cs="仿宋" w:hint="eastAsia"/>
          <w:color w:val="000000"/>
          <w:sz w:val="24"/>
          <w:szCs w:val="24"/>
        </w:rPr>
        <w:t>注：考核登记表须正反两面打印，个人工作总结填写不下可另附页。</w:t>
      </w:r>
    </w:p>
    <w:p w:rsidR="00D24485" w:rsidRPr="0061286B" w:rsidRDefault="00D24485" w:rsidP="00D24485">
      <w:pPr>
        <w:rPr>
          <w:rFonts w:ascii="仿宋" w:eastAsia="仿宋" w:hAnsi="仿宋"/>
          <w:sz w:val="28"/>
          <w:szCs w:val="28"/>
        </w:rPr>
      </w:pPr>
      <w:r w:rsidRPr="0061286B">
        <w:rPr>
          <w:rFonts w:ascii="仿宋" w:eastAsia="仿宋" w:hAnsi="仿宋" w:cs="仿宋" w:hint="eastAsia"/>
          <w:color w:val="000000"/>
          <w:sz w:val="28"/>
          <w:szCs w:val="28"/>
        </w:rPr>
        <w:lastRenderedPageBreak/>
        <w:t>附件3</w:t>
      </w:r>
    </w:p>
    <w:p w:rsidR="00D24485" w:rsidRPr="00C71785" w:rsidRDefault="00D24485" w:rsidP="00D24485">
      <w:pPr>
        <w:snapToGrid w:val="0"/>
        <w:spacing w:before="100" w:beforeAutospacing="1" w:after="100" w:afterAutospacing="1"/>
        <w:jc w:val="center"/>
        <w:rPr>
          <w:sz w:val="36"/>
          <w:szCs w:val="36"/>
        </w:rPr>
      </w:pPr>
      <w:r w:rsidRPr="00AE06EB">
        <w:rPr>
          <w:rFonts w:ascii="宋体" w:cs="宋体"/>
          <w:b/>
          <w:bCs/>
        </w:rPr>
        <w:t xml:space="preserve"> </w:t>
      </w:r>
      <w:r w:rsidRPr="00C71785">
        <w:rPr>
          <w:rFonts w:ascii="宋体" w:cs="宋体"/>
          <w:bCs/>
          <w:sz w:val="36"/>
          <w:szCs w:val="36"/>
        </w:rPr>
        <w:t xml:space="preserve">   </w:t>
      </w:r>
      <w:r w:rsidRPr="00C71785">
        <w:rPr>
          <w:rFonts w:eastAsia="黑体" w:cs="黑体" w:hint="eastAsia"/>
          <w:bCs/>
          <w:sz w:val="36"/>
          <w:szCs w:val="36"/>
        </w:rPr>
        <w:t>辅导员工作量化考核表（一）</w:t>
      </w:r>
    </w:p>
    <w:p w:rsidR="00D24485" w:rsidRPr="00F2418B" w:rsidRDefault="00D24485" w:rsidP="00D24485">
      <w:pPr>
        <w:snapToGrid w:val="0"/>
        <w:jc w:val="left"/>
        <w:rPr>
          <w:rFonts w:ascii="仿宋_GB2312"/>
          <w:sz w:val="24"/>
          <w:szCs w:val="24"/>
        </w:rPr>
      </w:pPr>
      <w:r w:rsidRPr="00F2418B">
        <w:rPr>
          <w:rFonts w:ascii="仿宋_GB2312" w:cs="宋体" w:hint="eastAsia"/>
          <w:sz w:val="24"/>
          <w:szCs w:val="24"/>
        </w:rPr>
        <w:t>考核单位：所带班级学生</w:t>
      </w:r>
      <w:r w:rsidRPr="00F2418B">
        <w:rPr>
          <w:rFonts w:ascii="仿宋_GB2312" w:hint="eastAsia"/>
          <w:sz w:val="24"/>
          <w:szCs w:val="24"/>
        </w:rPr>
        <w:t xml:space="preserve">        </w:t>
      </w:r>
      <w:r w:rsidRPr="00F2418B">
        <w:rPr>
          <w:rFonts w:ascii="仿宋_GB2312" w:cs="宋体" w:hint="eastAsia"/>
          <w:sz w:val="24"/>
          <w:szCs w:val="24"/>
        </w:rPr>
        <w:t>被考核人：</w:t>
      </w:r>
      <w:r w:rsidRPr="00F2418B">
        <w:rPr>
          <w:rFonts w:ascii="仿宋_GB2312" w:hint="eastAsia"/>
          <w:sz w:val="24"/>
          <w:szCs w:val="24"/>
        </w:rPr>
        <w:t xml:space="preserve">          </w:t>
      </w:r>
      <w:r w:rsidRPr="00F2418B">
        <w:rPr>
          <w:rFonts w:ascii="仿宋_GB2312" w:cs="宋体" w:hint="eastAsia"/>
          <w:sz w:val="24"/>
          <w:szCs w:val="24"/>
        </w:rPr>
        <w:t>考核时限：</w:t>
      </w:r>
      <w:r>
        <w:rPr>
          <w:rFonts w:ascii="仿宋_GB2312" w:hint="eastAsia"/>
          <w:sz w:val="24"/>
          <w:szCs w:val="24"/>
        </w:rPr>
        <w:t xml:space="preserve">      </w:t>
      </w:r>
      <w:r w:rsidRPr="00F2418B">
        <w:rPr>
          <w:rFonts w:ascii="仿宋_GB2312" w:cs="宋体" w:hint="eastAsia"/>
          <w:sz w:val="24"/>
          <w:szCs w:val="24"/>
        </w:rPr>
        <w:t>学期</w:t>
      </w:r>
    </w:p>
    <w:tbl>
      <w:tblPr>
        <w:tblW w:w="5555" w:type="pct"/>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6"/>
        <w:gridCol w:w="427"/>
        <w:gridCol w:w="4056"/>
        <w:gridCol w:w="954"/>
        <w:gridCol w:w="893"/>
        <w:gridCol w:w="895"/>
        <w:gridCol w:w="893"/>
        <w:gridCol w:w="714"/>
      </w:tblGrid>
      <w:tr w:rsidR="00D24485" w:rsidRPr="00F2418B" w:rsidTr="00435C44">
        <w:trPr>
          <w:cantSplit/>
          <w:trHeight w:val="285"/>
        </w:trPr>
        <w:tc>
          <w:tcPr>
            <w:tcW w:w="317" w:type="pct"/>
            <w:vMerge w:val="restar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指标代码</w:t>
            </w:r>
          </w:p>
        </w:tc>
        <w:tc>
          <w:tcPr>
            <w:tcW w:w="225" w:type="pct"/>
            <w:vMerge w:val="restar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分值</w:t>
            </w:r>
          </w:p>
        </w:tc>
        <w:tc>
          <w:tcPr>
            <w:tcW w:w="2145" w:type="pct"/>
            <w:vMerge w:val="restar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工作内容及要求</w:t>
            </w:r>
          </w:p>
        </w:tc>
        <w:tc>
          <w:tcPr>
            <w:tcW w:w="1932" w:type="pct"/>
            <w:gridSpan w:val="4"/>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考核等级</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jc w:val="center"/>
              <w:rPr>
                <w:rFonts w:ascii="仿宋_GB2312"/>
                <w:b/>
                <w:bCs/>
                <w:sz w:val="21"/>
                <w:szCs w:val="21"/>
              </w:rPr>
            </w:pPr>
            <w:r w:rsidRPr="00F2418B">
              <w:rPr>
                <w:rFonts w:ascii="仿宋_GB2312" w:cs="宋体" w:hint="eastAsia"/>
                <w:b/>
                <w:bCs/>
                <w:sz w:val="21"/>
                <w:szCs w:val="21"/>
              </w:rPr>
              <w:t>得分</w:t>
            </w:r>
          </w:p>
        </w:tc>
      </w:tr>
      <w:tr w:rsidR="00D24485" w:rsidRPr="00F2418B" w:rsidTr="00435C44">
        <w:trPr>
          <w:cantSplit/>
          <w:trHeight w:val="285"/>
        </w:trPr>
        <w:tc>
          <w:tcPr>
            <w:tcW w:w="317" w:type="pct"/>
            <w:vMerge/>
            <w:tcBorders>
              <w:top w:val="single" w:sz="4" w:space="0" w:color="auto"/>
              <w:bottom w:val="single" w:sz="4" w:space="0" w:color="auto"/>
              <w:right w:val="single" w:sz="4" w:space="0" w:color="auto"/>
            </w:tcBorders>
            <w:vAlign w:val="center"/>
          </w:tcPr>
          <w:p w:rsidR="00D24485" w:rsidRPr="00F2418B" w:rsidRDefault="00D24485" w:rsidP="00435C44">
            <w:pPr>
              <w:rPr>
                <w:rFonts w:ascii="仿宋_GB2312" w:cs="宋体"/>
                <w:sz w:val="21"/>
                <w:szCs w:val="21"/>
              </w:rPr>
            </w:pPr>
          </w:p>
        </w:tc>
        <w:tc>
          <w:tcPr>
            <w:tcW w:w="225" w:type="pct"/>
            <w:vMerge/>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rPr>
                <w:rFonts w:ascii="仿宋_GB2312" w:cs="宋体"/>
                <w:sz w:val="21"/>
                <w:szCs w:val="21"/>
              </w:rPr>
            </w:pPr>
          </w:p>
        </w:tc>
        <w:tc>
          <w:tcPr>
            <w:tcW w:w="2145" w:type="pct"/>
            <w:vMerge/>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rPr>
                <w:rFonts w:ascii="仿宋_GB2312" w:cs="宋体"/>
                <w:sz w:val="21"/>
                <w:szCs w:val="21"/>
              </w:rPr>
            </w:pP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jc w:val="center"/>
              <w:rPr>
                <w:rFonts w:ascii="仿宋_GB2312"/>
                <w:b/>
                <w:bCs/>
                <w:sz w:val="21"/>
                <w:szCs w:val="21"/>
              </w:rPr>
            </w:pPr>
            <w:r w:rsidRPr="00F2418B">
              <w:rPr>
                <w:rFonts w:ascii="仿宋_GB2312" w:cs="宋体" w:hint="eastAsia"/>
                <w:b/>
                <w:bCs/>
                <w:sz w:val="21"/>
                <w:szCs w:val="21"/>
              </w:rPr>
              <w:t>优</w:t>
            </w:r>
          </w:p>
          <w:p w:rsidR="00D24485" w:rsidRPr="00F2418B" w:rsidRDefault="00D24485" w:rsidP="00435C44">
            <w:pPr>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1</w:t>
            </w:r>
            <w:r w:rsidRPr="00F2418B">
              <w:rPr>
                <w:rFonts w:ascii="仿宋_GB2312" w:cs="宋体" w:hint="eastAsia"/>
                <w:b/>
                <w:bCs/>
                <w:sz w:val="21"/>
                <w:szCs w:val="21"/>
              </w:rPr>
              <w:t>）</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napToGrid w:val="0"/>
              <w:jc w:val="center"/>
              <w:rPr>
                <w:rFonts w:ascii="仿宋_GB2312"/>
                <w:b/>
                <w:bCs/>
                <w:sz w:val="21"/>
                <w:szCs w:val="21"/>
              </w:rPr>
            </w:pPr>
            <w:r w:rsidRPr="00F2418B">
              <w:rPr>
                <w:rFonts w:ascii="仿宋_GB2312" w:cs="宋体" w:hint="eastAsia"/>
                <w:b/>
                <w:bCs/>
                <w:sz w:val="21"/>
                <w:szCs w:val="21"/>
              </w:rPr>
              <w:t>良</w:t>
            </w:r>
          </w:p>
          <w:p w:rsidR="00D24485" w:rsidRPr="00F2418B" w:rsidRDefault="00D24485" w:rsidP="00435C44">
            <w:pPr>
              <w:snapToGrid w:val="0"/>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0.8</w:t>
            </w:r>
            <w:r w:rsidRPr="00F2418B">
              <w:rPr>
                <w:rFonts w:ascii="仿宋_GB2312" w:cs="宋体" w:hint="eastAsia"/>
                <w:b/>
                <w:bCs/>
                <w:sz w:val="21"/>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napToGrid w:val="0"/>
              <w:jc w:val="center"/>
              <w:rPr>
                <w:rFonts w:ascii="仿宋_GB2312"/>
                <w:b/>
                <w:bCs/>
                <w:sz w:val="21"/>
                <w:szCs w:val="21"/>
              </w:rPr>
            </w:pPr>
            <w:r w:rsidRPr="00F2418B">
              <w:rPr>
                <w:rFonts w:ascii="仿宋_GB2312" w:cs="宋体" w:hint="eastAsia"/>
                <w:b/>
                <w:bCs/>
                <w:sz w:val="21"/>
                <w:szCs w:val="21"/>
              </w:rPr>
              <w:t>中</w:t>
            </w:r>
          </w:p>
          <w:p w:rsidR="00D24485" w:rsidRPr="00F2418B" w:rsidRDefault="00D24485" w:rsidP="00435C44">
            <w:pPr>
              <w:snapToGrid w:val="0"/>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0.6</w:t>
            </w:r>
            <w:r w:rsidRPr="00F2418B">
              <w:rPr>
                <w:rFonts w:ascii="仿宋_GB2312" w:cs="宋体" w:hint="eastAsia"/>
                <w:b/>
                <w:bCs/>
                <w:sz w:val="21"/>
                <w:szCs w:val="21"/>
              </w:rPr>
              <w:t>）</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napToGrid w:val="0"/>
              <w:jc w:val="center"/>
              <w:rPr>
                <w:rFonts w:ascii="仿宋_GB2312"/>
                <w:b/>
                <w:bCs/>
                <w:sz w:val="21"/>
                <w:szCs w:val="21"/>
              </w:rPr>
            </w:pPr>
            <w:r w:rsidRPr="00F2418B">
              <w:rPr>
                <w:rFonts w:ascii="仿宋_GB2312" w:cs="宋体" w:hint="eastAsia"/>
                <w:b/>
                <w:bCs/>
                <w:sz w:val="21"/>
                <w:szCs w:val="21"/>
              </w:rPr>
              <w:t>差</w:t>
            </w:r>
          </w:p>
          <w:p w:rsidR="00D24485" w:rsidRPr="00F2418B" w:rsidRDefault="00D24485" w:rsidP="00435C44">
            <w:pPr>
              <w:snapToGrid w:val="0"/>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0.4</w:t>
            </w:r>
            <w:r w:rsidRPr="00F2418B">
              <w:rPr>
                <w:rFonts w:ascii="仿宋_GB2312" w:cs="宋体" w:hint="eastAsia"/>
                <w:b/>
                <w:bCs/>
                <w:sz w:val="21"/>
                <w:szCs w:val="21"/>
              </w:rPr>
              <w:t>）</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jc w:val="center"/>
              <w:rPr>
                <w:rFonts w:ascii="仿宋_GB2312"/>
                <w:b/>
                <w:bCs/>
                <w:sz w:val="21"/>
                <w:szCs w:val="21"/>
              </w:rPr>
            </w:pPr>
          </w:p>
        </w:tc>
      </w:tr>
      <w:tr w:rsidR="00D24485" w:rsidRPr="00F2418B" w:rsidTr="00435C44">
        <w:trPr>
          <w:trHeight w:val="542"/>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1-1</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Pr>
                <w:rFonts w:ascii="仿宋_GB2312" w:hint="eastAsia"/>
                <w:sz w:val="21"/>
                <w:szCs w:val="21"/>
              </w:rPr>
              <w:t>4</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坚持标准，奖惩分明，能客观公正地对待每一位同学。</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580"/>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1-2</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r w:rsidRPr="00F2418B">
              <w:rPr>
                <w:rFonts w:ascii="仿宋_GB2312" w:hint="eastAsia"/>
                <w:sz w:val="21"/>
                <w:szCs w:val="21"/>
              </w:rPr>
              <w:t>4</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sz w:val="21"/>
                <w:szCs w:val="21"/>
              </w:rPr>
            </w:pPr>
            <w:r w:rsidRPr="00F2418B">
              <w:rPr>
                <w:rFonts w:ascii="仿宋_GB2312" w:cs="宋体" w:hint="eastAsia"/>
                <w:sz w:val="21"/>
                <w:szCs w:val="21"/>
              </w:rPr>
              <w:t>言谈得体，举止文明，有良好的修养，在学生中起到好的表率作用，为人师表。</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884"/>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1-3</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3</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关心学生的学习、生活，经常与同学谈心谈话，与学生深入交流，热情帮助学生解决各种疑惑和难题。</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507"/>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1-4</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能全面掌握学生思想状况，在思想行为上起到指导和帮助作用，与同学之间感情融洽，能起到亦师亦友的作用。</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736"/>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1-5</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重视学风建设，能坚持每</w:t>
            </w:r>
            <w:proofErr w:type="gramStart"/>
            <w:r w:rsidRPr="00F2418B">
              <w:rPr>
                <w:rFonts w:ascii="仿宋_GB2312" w:hAnsi="宋体" w:cs="宋体" w:hint="eastAsia"/>
                <w:sz w:val="21"/>
                <w:szCs w:val="21"/>
              </w:rPr>
              <w:t>周深入</w:t>
            </w:r>
            <w:proofErr w:type="gramEnd"/>
            <w:r w:rsidRPr="00F2418B">
              <w:rPr>
                <w:rFonts w:ascii="仿宋_GB2312" w:hAnsi="宋体" w:cs="宋体" w:hint="eastAsia"/>
                <w:sz w:val="21"/>
                <w:szCs w:val="21"/>
              </w:rPr>
              <w:t>学生课堂1次，并积极采取各种行之有效的措施促进学风建设。</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599"/>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1-6</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重视班风建设，对班干部的选聘、培养、管理得当，班级的凝聚力强。</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573"/>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1-7</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能坚持每</w:t>
            </w:r>
            <w:proofErr w:type="gramStart"/>
            <w:r w:rsidRPr="00F2418B">
              <w:rPr>
                <w:rFonts w:ascii="仿宋_GB2312" w:hAnsi="宋体" w:cs="宋体" w:hint="eastAsia"/>
                <w:sz w:val="21"/>
                <w:szCs w:val="21"/>
              </w:rPr>
              <w:t>周深入</w:t>
            </w:r>
            <w:proofErr w:type="gramEnd"/>
            <w:r w:rsidRPr="00F2418B">
              <w:rPr>
                <w:rFonts w:ascii="仿宋_GB2312" w:hAnsi="宋体" w:cs="宋体" w:hint="eastAsia"/>
                <w:sz w:val="21"/>
                <w:szCs w:val="21"/>
              </w:rPr>
              <w:t>学生宿舍1次，了解同学们的宿舍文化和生活状况，检查宿舍安全。</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581"/>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1-8</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能坚持每两周开</w:t>
            </w:r>
            <w:r w:rsidRPr="00F2418B">
              <w:rPr>
                <w:rFonts w:ascii="仿宋_GB2312" w:hint="eastAsia"/>
                <w:sz w:val="21"/>
                <w:szCs w:val="21"/>
              </w:rPr>
              <w:t>1</w:t>
            </w:r>
            <w:r w:rsidRPr="00F2418B">
              <w:rPr>
                <w:rFonts w:ascii="仿宋_GB2312" w:cs="宋体" w:hint="eastAsia"/>
                <w:sz w:val="21"/>
                <w:szCs w:val="21"/>
              </w:rPr>
              <w:t>次主题班会，</w:t>
            </w:r>
            <w:proofErr w:type="gramStart"/>
            <w:r w:rsidRPr="00F2418B">
              <w:rPr>
                <w:rFonts w:ascii="仿宋_GB2312" w:cs="宋体" w:hint="eastAsia"/>
                <w:sz w:val="21"/>
                <w:szCs w:val="21"/>
              </w:rPr>
              <w:t>且主题</w:t>
            </w:r>
            <w:proofErr w:type="gramEnd"/>
            <w:r w:rsidRPr="00F2418B">
              <w:rPr>
                <w:rFonts w:ascii="仿宋_GB2312" w:cs="宋体" w:hint="eastAsia"/>
                <w:sz w:val="21"/>
                <w:szCs w:val="21"/>
              </w:rPr>
              <w:t>明确，内容丰富，效果较好。</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447"/>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1-9</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能严格教育和查处违纪学生，注重维护学生的权益，平等对待每一位同学。</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920"/>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1-10</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认真组织学生做好综合测评、各类奖助学金的评定、评优评先和推优工作，能做到工作细致、公平、公正、公开。</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450"/>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1-11</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有较强的组织管理能力，能有计划地组织学生开展一些有益的活动，</w:t>
            </w:r>
            <w:r w:rsidRPr="00F2418B">
              <w:rPr>
                <w:rFonts w:ascii="仿宋_GB2312" w:hAnsi="宋体" w:cs="宋体" w:hint="eastAsia"/>
                <w:sz w:val="21"/>
                <w:szCs w:val="21"/>
              </w:rPr>
              <w:t>并</w:t>
            </w:r>
            <w:r w:rsidRPr="00F2418B">
              <w:rPr>
                <w:rFonts w:ascii="仿宋_GB2312" w:cs="宋体" w:hint="eastAsia"/>
                <w:sz w:val="21"/>
                <w:szCs w:val="21"/>
              </w:rPr>
              <w:t>主动参加学生活动</w:t>
            </w:r>
            <w:r w:rsidRPr="00F2418B">
              <w:rPr>
                <w:rFonts w:ascii="仿宋_GB2312" w:hAnsi="宋体" w:cs="宋体" w:hint="eastAsia"/>
                <w:sz w:val="21"/>
                <w:szCs w:val="21"/>
              </w:rPr>
              <w:t>，教育引导同学们全面发展。</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646"/>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1-12</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对后进生和贫困生情况掌握准确，帮教措施得当，学生进步明显。</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359"/>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int="eastAsia"/>
                <w:sz w:val="21"/>
                <w:szCs w:val="21"/>
              </w:rPr>
              <w:t>1-13</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善于运用新媒体与同学们进行沟通交流，正确引导学生思想和行为。</w:t>
            </w: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Pr="00F2418B" w:rsidRDefault="00D24485" w:rsidP="00435C44">
            <w:pPr>
              <w:spacing w:before="100" w:beforeAutospacing="1" w:after="100" w:afterAutospacing="1" w:line="260" w:lineRule="exact"/>
              <w:rPr>
                <w:rFonts w:ascii="仿宋_GB2312"/>
                <w:sz w:val="21"/>
                <w:szCs w:val="21"/>
              </w:rPr>
            </w:pPr>
          </w:p>
        </w:tc>
      </w:tr>
      <w:tr w:rsidR="00D24485" w:rsidRPr="00F2418B" w:rsidTr="00435C44">
        <w:trPr>
          <w:trHeight w:val="302"/>
        </w:trPr>
        <w:tc>
          <w:tcPr>
            <w:tcW w:w="317" w:type="pct"/>
            <w:tcBorders>
              <w:top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cs="宋体" w:hint="eastAsia"/>
                <w:sz w:val="21"/>
                <w:szCs w:val="21"/>
              </w:rPr>
              <w:t>合计</w:t>
            </w:r>
          </w:p>
        </w:tc>
        <w:tc>
          <w:tcPr>
            <w:tcW w:w="22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ascii="仿宋_GB2312" w:hAnsi="宋体" w:cs="宋体" w:hint="eastAsia"/>
                <w:sz w:val="21"/>
                <w:szCs w:val="21"/>
              </w:rPr>
              <w:t>30</w:t>
            </w:r>
          </w:p>
        </w:tc>
        <w:tc>
          <w:tcPr>
            <w:tcW w:w="214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300" w:lineRule="exact"/>
              <w:rPr>
                <w:rFonts w:ascii="仿宋_GB2312" w:cs="宋体"/>
                <w:sz w:val="21"/>
                <w:szCs w:val="21"/>
              </w:rPr>
            </w:pPr>
          </w:p>
        </w:tc>
        <w:tc>
          <w:tcPr>
            <w:tcW w:w="507"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D24485" w:rsidRPr="00F2418B" w:rsidRDefault="00D24485" w:rsidP="00435C44">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D24485" w:rsidRDefault="00D24485" w:rsidP="00435C44">
            <w:pPr>
              <w:spacing w:before="100" w:beforeAutospacing="1" w:after="100" w:afterAutospacing="1" w:line="260" w:lineRule="exact"/>
              <w:rPr>
                <w:rFonts w:ascii="仿宋_GB2312"/>
                <w:sz w:val="21"/>
                <w:szCs w:val="21"/>
              </w:rPr>
            </w:pPr>
          </w:p>
          <w:p w:rsidR="00D24485" w:rsidRPr="00F2418B" w:rsidRDefault="00D24485" w:rsidP="00435C44">
            <w:pPr>
              <w:spacing w:before="100" w:beforeAutospacing="1" w:after="100" w:afterAutospacing="1" w:line="260" w:lineRule="exact"/>
              <w:rPr>
                <w:rFonts w:ascii="仿宋_GB2312"/>
                <w:sz w:val="21"/>
                <w:szCs w:val="21"/>
              </w:rPr>
            </w:pPr>
          </w:p>
        </w:tc>
      </w:tr>
    </w:tbl>
    <w:p w:rsidR="00D24485" w:rsidRPr="006C2B20" w:rsidRDefault="00D24485" w:rsidP="00D24485">
      <w:pPr>
        <w:snapToGrid w:val="0"/>
        <w:spacing w:before="100" w:beforeAutospacing="1" w:after="100" w:afterAutospacing="1"/>
        <w:jc w:val="center"/>
        <w:rPr>
          <w:rFonts w:ascii="仿宋_GB2312"/>
          <w:b/>
          <w:bCs/>
          <w:sz w:val="28"/>
          <w:szCs w:val="28"/>
        </w:rPr>
        <w:sectPr w:rsidR="00D24485" w:rsidRPr="006C2B20">
          <w:pgSz w:w="11906" w:h="16838"/>
          <w:pgMar w:top="1440" w:right="1800" w:bottom="1440" w:left="1800" w:header="851" w:footer="992" w:gutter="0"/>
          <w:cols w:space="425"/>
          <w:docGrid w:type="lines" w:linePitch="312"/>
        </w:sectPr>
      </w:pPr>
    </w:p>
    <w:p w:rsidR="00D24485" w:rsidRPr="0061286B" w:rsidRDefault="00D24485" w:rsidP="00D24485">
      <w:pPr>
        <w:jc w:val="left"/>
        <w:rPr>
          <w:rFonts w:ascii="仿宋_GB2312" w:hAnsi="宋体" w:cs="仿宋_GB2312"/>
          <w:sz w:val="28"/>
          <w:szCs w:val="28"/>
        </w:rPr>
      </w:pPr>
      <w:r w:rsidRPr="0061286B">
        <w:rPr>
          <w:rFonts w:ascii="仿宋_GB2312" w:hAnsi="宋体" w:cs="仿宋_GB2312" w:hint="eastAsia"/>
          <w:sz w:val="28"/>
          <w:szCs w:val="28"/>
        </w:rPr>
        <w:lastRenderedPageBreak/>
        <w:t>附件</w:t>
      </w:r>
      <w:r w:rsidRPr="0061286B">
        <w:rPr>
          <w:rFonts w:ascii="仿宋_GB2312" w:hAnsi="宋体" w:cs="仿宋_GB2312"/>
          <w:sz w:val="28"/>
          <w:szCs w:val="28"/>
        </w:rPr>
        <w:t>4</w:t>
      </w:r>
    </w:p>
    <w:p w:rsidR="00D24485" w:rsidRPr="00C71785" w:rsidRDefault="00D24485" w:rsidP="00D24485">
      <w:pPr>
        <w:snapToGrid w:val="0"/>
        <w:spacing w:before="100" w:beforeAutospacing="1" w:after="100" w:afterAutospacing="1"/>
        <w:jc w:val="center"/>
        <w:rPr>
          <w:rFonts w:ascii="宋体" w:cs="宋体"/>
          <w:sz w:val="36"/>
          <w:szCs w:val="36"/>
        </w:rPr>
      </w:pPr>
      <w:r w:rsidRPr="00C71785">
        <w:rPr>
          <w:rFonts w:ascii="黑体" w:eastAsia="黑体" w:cs="黑体" w:hint="eastAsia"/>
          <w:bCs/>
          <w:sz w:val="36"/>
          <w:szCs w:val="36"/>
        </w:rPr>
        <w:t>辅导员工作量化考核表（二）</w:t>
      </w:r>
    </w:p>
    <w:p w:rsidR="00D24485" w:rsidRPr="00154480" w:rsidRDefault="00D24485" w:rsidP="00D24485">
      <w:pPr>
        <w:tabs>
          <w:tab w:val="left" w:pos="4860"/>
          <w:tab w:val="left" w:pos="5040"/>
          <w:tab w:val="left" w:pos="5400"/>
        </w:tabs>
        <w:snapToGrid w:val="0"/>
        <w:rPr>
          <w:rFonts w:ascii="仿宋_GB2312"/>
          <w:sz w:val="21"/>
          <w:szCs w:val="21"/>
        </w:rPr>
      </w:pPr>
      <w:r w:rsidRPr="00154480">
        <w:rPr>
          <w:rFonts w:ascii="仿宋_GB2312" w:cs="仿宋_GB2312" w:hint="eastAsia"/>
          <w:sz w:val="21"/>
          <w:szCs w:val="21"/>
        </w:rPr>
        <w:t>考评单位：院（系）考评小组</w:t>
      </w:r>
      <w:r w:rsidRPr="00154480">
        <w:rPr>
          <w:rFonts w:ascii="仿宋_GB2312" w:cs="仿宋_GB2312"/>
          <w:sz w:val="21"/>
          <w:szCs w:val="21"/>
        </w:rPr>
        <w:t xml:space="preserve">    </w:t>
      </w:r>
      <w:r w:rsidRPr="00154480">
        <w:rPr>
          <w:rFonts w:ascii="仿宋_GB2312" w:cs="仿宋_GB2312" w:hint="eastAsia"/>
          <w:sz w:val="21"/>
          <w:szCs w:val="21"/>
        </w:rPr>
        <w:t>被考核人：</w:t>
      </w:r>
      <w:r w:rsidRPr="00154480">
        <w:rPr>
          <w:rFonts w:ascii="仿宋_GB2312" w:cs="仿宋_GB2312"/>
          <w:sz w:val="21"/>
          <w:szCs w:val="21"/>
        </w:rPr>
        <w:t xml:space="preserve">            </w:t>
      </w:r>
      <w:r w:rsidRPr="00154480">
        <w:rPr>
          <w:rFonts w:ascii="仿宋_GB2312" w:cs="仿宋_GB2312" w:hint="eastAsia"/>
          <w:sz w:val="21"/>
          <w:szCs w:val="21"/>
        </w:rPr>
        <w:t>考核时限：</w:t>
      </w:r>
      <w:r w:rsidRPr="00154480">
        <w:rPr>
          <w:rFonts w:ascii="仿宋_GB2312" w:cs="仿宋_GB2312"/>
          <w:sz w:val="21"/>
          <w:szCs w:val="21"/>
        </w:rPr>
        <w:t xml:space="preserve">             </w:t>
      </w:r>
      <w:r w:rsidRPr="00154480">
        <w:rPr>
          <w:rFonts w:ascii="仿宋_GB2312" w:cs="仿宋_GB2312" w:hint="eastAsia"/>
          <w:sz w:val="21"/>
          <w:szCs w:val="21"/>
        </w:rPr>
        <w:t>学期</w:t>
      </w:r>
    </w:p>
    <w:tbl>
      <w:tblPr>
        <w:tblW w:w="542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6"/>
        <w:gridCol w:w="503"/>
        <w:gridCol w:w="4152"/>
        <w:gridCol w:w="866"/>
        <w:gridCol w:w="703"/>
        <w:gridCol w:w="845"/>
        <w:gridCol w:w="705"/>
        <w:gridCol w:w="831"/>
      </w:tblGrid>
      <w:tr w:rsidR="00D24485" w:rsidRPr="00154480" w:rsidTr="00435C44">
        <w:trPr>
          <w:trHeight w:val="445"/>
          <w:jc w:val="center"/>
        </w:trPr>
        <w:tc>
          <w:tcPr>
            <w:tcW w:w="326" w:type="pct"/>
            <w:vMerge w:val="restart"/>
            <w:tcBorders>
              <w:top w:val="single" w:sz="4" w:space="0" w:color="auto"/>
              <w:bottom w:val="single" w:sz="4" w:space="0" w:color="auto"/>
              <w:right w:val="single" w:sz="4" w:space="0" w:color="auto"/>
            </w:tcBorders>
            <w:vAlign w:val="center"/>
          </w:tcPr>
          <w:p w:rsidR="00D24485" w:rsidRPr="00154480" w:rsidRDefault="00D24485" w:rsidP="00435C44">
            <w:pPr>
              <w:snapToGrid w:val="0"/>
              <w:jc w:val="center"/>
              <w:rPr>
                <w:rFonts w:ascii="仿宋_GB2312" w:hAnsi="宋体"/>
                <w:b/>
                <w:bCs/>
                <w:sz w:val="21"/>
                <w:szCs w:val="21"/>
              </w:rPr>
            </w:pPr>
            <w:r w:rsidRPr="00154480">
              <w:rPr>
                <w:rFonts w:ascii="宋体" w:hAnsi="宋体" w:cs="宋体" w:hint="eastAsia"/>
                <w:b/>
                <w:bCs/>
                <w:kern w:val="0"/>
                <w:sz w:val="21"/>
                <w:szCs w:val="21"/>
              </w:rPr>
              <w:t>指标代码</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napToGrid w:val="0"/>
              <w:jc w:val="center"/>
              <w:rPr>
                <w:rFonts w:ascii="仿宋_GB2312" w:hAnsi="宋体"/>
                <w:b/>
                <w:bCs/>
                <w:sz w:val="21"/>
                <w:szCs w:val="21"/>
              </w:rPr>
            </w:pPr>
            <w:r w:rsidRPr="00154480">
              <w:rPr>
                <w:rFonts w:ascii="仿宋_GB2312" w:cs="仿宋_GB2312" w:hint="eastAsia"/>
                <w:b/>
                <w:bCs/>
                <w:sz w:val="21"/>
                <w:szCs w:val="21"/>
              </w:rPr>
              <w:t>分值</w:t>
            </w:r>
          </w:p>
        </w:tc>
        <w:tc>
          <w:tcPr>
            <w:tcW w:w="2249" w:type="pct"/>
            <w:vMerge w:val="restar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hAnsi="宋体"/>
                <w:b/>
                <w:bCs/>
                <w:sz w:val="21"/>
                <w:szCs w:val="21"/>
              </w:rPr>
            </w:pPr>
            <w:r w:rsidRPr="00154480">
              <w:rPr>
                <w:rFonts w:ascii="仿宋_GB2312" w:cs="仿宋_GB2312" w:hint="eastAsia"/>
                <w:b/>
                <w:bCs/>
                <w:sz w:val="21"/>
                <w:szCs w:val="21"/>
              </w:rPr>
              <w:t>工作内容及要求</w:t>
            </w:r>
          </w:p>
        </w:tc>
        <w:tc>
          <w:tcPr>
            <w:tcW w:w="1698" w:type="pct"/>
            <w:gridSpan w:val="4"/>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hAnsi="宋体"/>
                <w:b/>
                <w:bCs/>
                <w:sz w:val="21"/>
                <w:szCs w:val="21"/>
              </w:rPr>
            </w:pPr>
            <w:r w:rsidRPr="00154480">
              <w:rPr>
                <w:rFonts w:ascii="仿宋_GB2312" w:cs="仿宋_GB2312" w:hint="eastAsia"/>
                <w:b/>
                <w:bCs/>
                <w:sz w:val="21"/>
                <w:szCs w:val="21"/>
              </w:rPr>
              <w:t>考评等级</w:t>
            </w:r>
          </w:p>
        </w:tc>
        <w:tc>
          <w:tcPr>
            <w:tcW w:w="452" w:type="pct"/>
            <w:vMerge w:val="restar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jc w:val="center"/>
              <w:rPr>
                <w:rFonts w:ascii="仿宋_GB2312" w:hAnsi="宋体"/>
                <w:b/>
                <w:bCs/>
                <w:sz w:val="21"/>
                <w:szCs w:val="21"/>
              </w:rPr>
            </w:pPr>
            <w:r w:rsidRPr="00154480">
              <w:rPr>
                <w:rFonts w:ascii="仿宋_GB2312" w:cs="仿宋_GB2312" w:hint="eastAsia"/>
                <w:b/>
                <w:bCs/>
                <w:sz w:val="21"/>
                <w:szCs w:val="21"/>
              </w:rPr>
              <w:t>得分</w:t>
            </w:r>
          </w:p>
        </w:tc>
      </w:tr>
      <w:tr w:rsidR="00D24485" w:rsidRPr="00154480" w:rsidTr="00435C44">
        <w:trPr>
          <w:trHeight w:val="445"/>
          <w:jc w:val="center"/>
        </w:trPr>
        <w:tc>
          <w:tcPr>
            <w:tcW w:w="326" w:type="pct"/>
            <w:vMerge/>
            <w:tcBorders>
              <w:top w:val="single" w:sz="4" w:space="0" w:color="auto"/>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hAnsi="宋体"/>
                <w:b/>
                <w:bCs/>
                <w:sz w:val="21"/>
                <w:szCs w:val="21"/>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hAnsi="宋体"/>
                <w:b/>
                <w:bCs/>
                <w:sz w:val="21"/>
                <w:szCs w:val="21"/>
              </w:rPr>
            </w:pPr>
          </w:p>
        </w:tc>
        <w:tc>
          <w:tcPr>
            <w:tcW w:w="2249" w:type="pct"/>
            <w:vMerge/>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b/>
                <w:bCs/>
                <w:sz w:val="21"/>
                <w:szCs w:val="21"/>
              </w:rPr>
            </w:pPr>
          </w:p>
        </w:tc>
        <w:tc>
          <w:tcPr>
            <w:tcW w:w="471" w:type="pct"/>
            <w:tcBorders>
              <w:top w:val="single" w:sz="4" w:space="0" w:color="auto"/>
              <w:left w:val="single" w:sz="4" w:space="0" w:color="auto"/>
              <w:bottom w:val="single" w:sz="4" w:space="0" w:color="auto"/>
              <w:right w:val="single" w:sz="4" w:space="0" w:color="000000"/>
            </w:tcBorders>
            <w:vAlign w:val="center"/>
          </w:tcPr>
          <w:p w:rsidR="00D24485" w:rsidRDefault="00D24485" w:rsidP="00435C44">
            <w:pPr>
              <w:snapToGrid w:val="0"/>
              <w:jc w:val="center"/>
              <w:rPr>
                <w:rFonts w:ascii="仿宋_GB2312" w:cs="仿宋_GB2312"/>
                <w:b/>
                <w:bCs/>
                <w:sz w:val="21"/>
                <w:szCs w:val="21"/>
              </w:rPr>
            </w:pPr>
            <w:r w:rsidRPr="00154480">
              <w:rPr>
                <w:rFonts w:ascii="仿宋_GB2312" w:cs="仿宋_GB2312" w:hint="eastAsia"/>
                <w:b/>
                <w:bCs/>
                <w:sz w:val="21"/>
                <w:szCs w:val="21"/>
              </w:rPr>
              <w:t>优</w:t>
            </w:r>
          </w:p>
          <w:p w:rsidR="00D24485" w:rsidRDefault="00D24485" w:rsidP="00435C44">
            <w:pPr>
              <w:snapToGrid w:val="0"/>
              <w:jc w:val="center"/>
              <w:rPr>
                <w:rFonts w:cs="宋体"/>
                <w:b/>
                <w:bCs/>
                <w:spacing w:val="-26"/>
                <w:kern w:val="20"/>
                <w:sz w:val="21"/>
                <w:szCs w:val="21"/>
              </w:rPr>
            </w:pPr>
            <w:r w:rsidRPr="00154480">
              <w:rPr>
                <w:rFonts w:cs="宋体" w:hint="eastAsia"/>
                <w:b/>
                <w:bCs/>
                <w:spacing w:val="-26"/>
                <w:kern w:val="20"/>
                <w:sz w:val="21"/>
                <w:szCs w:val="21"/>
              </w:rPr>
              <w:t>（系数</w:t>
            </w:r>
          </w:p>
          <w:p w:rsidR="00D24485" w:rsidRPr="00154480" w:rsidRDefault="00D24485" w:rsidP="00435C44">
            <w:pPr>
              <w:snapToGrid w:val="0"/>
              <w:jc w:val="center"/>
              <w:rPr>
                <w:rFonts w:ascii="仿宋_GB2312" w:hAnsi="宋体"/>
                <w:b/>
                <w:bCs/>
                <w:spacing w:val="-26"/>
                <w:sz w:val="21"/>
                <w:szCs w:val="21"/>
              </w:rPr>
            </w:pPr>
            <w:r w:rsidRPr="00154480">
              <w:rPr>
                <w:b/>
                <w:bCs/>
                <w:spacing w:val="-26"/>
                <w:kern w:val="20"/>
                <w:sz w:val="21"/>
                <w:szCs w:val="21"/>
              </w:rPr>
              <w:t>1</w:t>
            </w:r>
            <w:r w:rsidRPr="00154480">
              <w:rPr>
                <w:rFonts w:cs="宋体" w:hint="eastAsia"/>
                <w:b/>
                <w:bCs/>
                <w:spacing w:val="-26"/>
                <w:kern w:val="20"/>
                <w:sz w:val="21"/>
                <w:szCs w:val="21"/>
              </w:rPr>
              <w:t>）</w:t>
            </w:r>
          </w:p>
        </w:tc>
        <w:tc>
          <w:tcPr>
            <w:tcW w:w="383" w:type="pct"/>
            <w:tcBorders>
              <w:top w:val="single" w:sz="4" w:space="0" w:color="auto"/>
              <w:left w:val="single" w:sz="4" w:space="0" w:color="000000"/>
              <w:bottom w:val="single" w:sz="4" w:space="0" w:color="auto"/>
              <w:right w:val="single" w:sz="4" w:space="0" w:color="auto"/>
            </w:tcBorders>
            <w:vAlign w:val="center"/>
          </w:tcPr>
          <w:p w:rsidR="00D24485" w:rsidRDefault="00D24485" w:rsidP="00435C44">
            <w:pPr>
              <w:snapToGrid w:val="0"/>
              <w:rPr>
                <w:rFonts w:ascii="仿宋_GB2312" w:hAnsi="宋体" w:cs="仿宋_GB2312"/>
                <w:b/>
                <w:bCs/>
                <w:sz w:val="21"/>
                <w:szCs w:val="21"/>
              </w:rPr>
            </w:pPr>
            <w:r w:rsidRPr="00154480">
              <w:rPr>
                <w:rFonts w:ascii="仿宋_GB2312" w:hAnsi="宋体" w:cs="仿宋_GB2312" w:hint="eastAsia"/>
                <w:b/>
                <w:bCs/>
                <w:sz w:val="21"/>
                <w:szCs w:val="21"/>
              </w:rPr>
              <w:t>良</w:t>
            </w:r>
          </w:p>
          <w:p w:rsidR="00D24485" w:rsidRPr="00154480" w:rsidRDefault="00D24485" w:rsidP="00435C44">
            <w:pPr>
              <w:snapToGrid w:val="0"/>
              <w:rPr>
                <w:rFonts w:ascii="仿宋_GB2312" w:hAnsi="宋体" w:cs="仿宋_GB2312"/>
                <w:b/>
                <w:bCs/>
                <w:sz w:val="21"/>
                <w:szCs w:val="21"/>
              </w:rPr>
            </w:pPr>
            <w:r w:rsidRPr="00154480">
              <w:rPr>
                <w:rFonts w:cs="宋体" w:hint="eastAsia"/>
                <w:b/>
                <w:bCs/>
                <w:spacing w:val="-26"/>
                <w:kern w:val="20"/>
                <w:sz w:val="21"/>
                <w:szCs w:val="21"/>
              </w:rPr>
              <w:t>（系数</w:t>
            </w:r>
            <w:r w:rsidRPr="00154480">
              <w:rPr>
                <w:rFonts w:cs="宋体"/>
                <w:b/>
                <w:bCs/>
                <w:spacing w:val="-26"/>
                <w:kern w:val="20"/>
                <w:sz w:val="21"/>
                <w:szCs w:val="21"/>
              </w:rPr>
              <w:t>0.8</w:t>
            </w:r>
            <w:r w:rsidRPr="00154480">
              <w:rPr>
                <w:rFonts w:cs="宋体" w:hint="eastAsia"/>
                <w:b/>
                <w:bCs/>
                <w:spacing w:val="-26"/>
                <w:kern w:val="20"/>
                <w:sz w:val="21"/>
                <w:szCs w:val="21"/>
              </w:rPr>
              <w:t>）</w:t>
            </w:r>
          </w:p>
        </w:tc>
        <w:tc>
          <w:tcPr>
            <w:tcW w:w="460" w:type="pct"/>
            <w:tcBorders>
              <w:top w:val="single" w:sz="4" w:space="0" w:color="auto"/>
              <w:left w:val="single" w:sz="4" w:space="0" w:color="auto"/>
              <w:bottom w:val="single" w:sz="4" w:space="0" w:color="auto"/>
              <w:right w:val="single" w:sz="4" w:space="0" w:color="auto"/>
            </w:tcBorders>
            <w:vAlign w:val="center"/>
          </w:tcPr>
          <w:p w:rsidR="00D24485" w:rsidRDefault="00D24485" w:rsidP="00435C44">
            <w:pPr>
              <w:snapToGrid w:val="0"/>
              <w:jc w:val="center"/>
              <w:rPr>
                <w:rFonts w:ascii="仿宋_GB2312" w:cs="仿宋_GB2312"/>
                <w:b/>
                <w:bCs/>
                <w:sz w:val="21"/>
                <w:szCs w:val="21"/>
              </w:rPr>
            </w:pPr>
            <w:r w:rsidRPr="00154480">
              <w:rPr>
                <w:rFonts w:ascii="仿宋_GB2312" w:cs="仿宋_GB2312" w:hint="eastAsia"/>
                <w:b/>
                <w:bCs/>
                <w:sz w:val="21"/>
                <w:szCs w:val="21"/>
              </w:rPr>
              <w:t>中</w:t>
            </w:r>
          </w:p>
          <w:p w:rsidR="00D24485" w:rsidRPr="00154480" w:rsidRDefault="00D24485" w:rsidP="00435C44">
            <w:pPr>
              <w:snapToGrid w:val="0"/>
              <w:jc w:val="center"/>
              <w:rPr>
                <w:rFonts w:ascii="仿宋_GB2312" w:hAnsi="宋体"/>
                <w:b/>
                <w:bCs/>
                <w:sz w:val="21"/>
                <w:szCs w:val="21"/>
              </w:rPr>
            </w:pPr>
            <w:r w:rsidRPr="00154480">
              <w:rPr>
                <w:rFonts w:cs="宋体" w:hint="eastAsia"/>
                <w:b/>
                <w:bCs/>
                <w:spacing w:val="-26"/>
                <w:kern w:val="20"/>
                <w:sz w:val="21"/>
                <w:szCs w:val="21"/>
              </w:rPr>
              <w:t>（系数</w:t>
            </w:r>
            <w:r w:rsidRPr="00154480">
              <w:rPr>
                <w:rFonts w:cs="宋体"/>
                <w:b/>
                <w:bCs/>
                <w:spacing w:val="-26"/>
                <w:kern w:val="20"/>
                <w:sz w:val="21"/>
                <w:szCs w:val="21"/>
              </w:rPr>
              <w:t>0.6</w:t>
            </w:r>
            <w:r w:rsidRPr="00154480">
              <w:rPr>
                <w:rFonts w:cs="宋体" w:hint="eastAsia"/>
                <w:b/>
                <w:bCs/>
                <w:spacing w:val="-26"/>
                <w:kern w:val="20"/>
                <w:sz w:val="21"/>
                <w:szCs w:val="21"/>
              </w:rPr>
              <w:t>）</w:t>
            </w:r>
          </w:p>
        </w:tc>
        <w:tc>
          <w:tcPr>
            <w:tcW w:w="384" w:type="pct"/>
            <w:tcBorders>
              <w:top w:val="single" w:sz="4" w:space="0" w:color="auto"/>
              <w:left w:val="single" w:sz="4" w:space="0" w:color="auto"/>
              <w:bottom w:val="single" w:sz="4" w:space="0" w:color="auto"/>
              <w:right w:val="single" w:sz="4" w:space="0" w:color="auto"/>
            </w:tcBorders>
            <w:vAlign w:val="center"/>
          </w:tcPr>
          <w:p w:rsidR="00D24485" w:rsidRDefault="00D24485" w:rsidP="00435C44">
            <w:pPr>
              <w:snapToGrid w:val="0"/>
              <w:jc w:val="center"/>
              <w:rPr>
                <w:rFonts w:ascii="仿宋_GB2312" w:cs="仿宋_GB2312"/>
                <w:b/>
                <w:bCs/>
                <w:sz w:val="21"/>
                <w:szCs w:val="21"/>
              </w:rPr>
            </w:pPr>
            <w:r w:rsidRPr="00154480">
              <w:rPr>
                <w:rFonts w:ascii="仿宋_GB2312" w:cs="仿宋_GB2312" w:hint="eastAsia"/>
                <w:b/>
                <w:bCs/>
                <w:sz w:val="21"/>
                <w:szCs w:val="21"/>
              </w:rPr>
              <w:t>差</w:t>
            </w:r>
          </w:p>
          <w:p w:rsidR="00D24485" w:rsidRPr="00154480" w:rsidRDefault="00D24485" w:rsidP="00435C44">
            <w:pPr>
              <w:snapToGrid w:val="0"/>
              <w:jc w:val="center"/>
              <w:rPr>
                <w:rFonts w:ascii="仿宋_GB2312" w:hAnsi="宋体"/>
                <w:b/>
                <w:bCs/>
                <w:sz w:val="21"/>
                <w:szCs w:val="21"/>
              </w:rPr>
            </w:pPr>
            <w:r w:rsidRPr="00154480">
              <w:rPr>
                <w:rFonts w:cs="宋体" w:hint="eastAsia"/>
                <w:b/>
                <w:bCs/>
                <w:spacing w:val="-26"/>
                <w:kern w:val="20"/>
                <w:sz w:val="21"/>
                <w:szCs w:val="21"/>
              </w:rPr>
              <w:t>（系数</w:t>
            </w:r>
            <w:r w:rsidRPr="00154480">
              <w:rPr>
                <w:rFonts w:cs="宋体"/>
                <w:b/>
                <w:bCs/>
                <w:spacing w:val="-26"/>
                <w:kern w:val="20"/>
                <w:sz w:val="21"/>
                <w:szCs w:val="21"/>
              </w:rPr>
              <w:t>0.4</w:t>
            </w:r>
            <w:r w:rsidRPr="00154480">
              <w:rPr>
                <w:rFonts w:cs="宋体" w:hint="eastAsia"/>
                <w:b/>
                <w:bCs/>
                <w:spacing w:val="-26"/>
                <w:kern w:val="20"/>
                <w:sz w:val="21"/>
                <w:szCs w:val="21"/>
              </w:rPr>
              <w:t>）</w:t>
            </w:r>
          </w:p>
        </w:tc>
        <w:tc>
          <w:tcPr>
            <w:tcW w:w="452" w:type="pct"/>
            <w:vMerge/>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b/>
                <w:bCs/>
                <w:sz w:val="21"/>
                <w:szCs w:val="21"/>
              </w:rPr>
            </w:pPr>
          </w:p>
        </w:tc>
      </w:tr>
      <w:tr w:rsidR="00D24485" w:rsidRPr="00154480" w:rsidTr="00435C44">
        <w:trPr>
          <w:trHeight w:val="490"/>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2-1</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ind w:firstLineChars="49" w:firstLine="103"/>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z w:val="21"/>
                <w:szCs w:val="21"/>
              </w:rPr>
            </w:pPr>
            <w:r w:rsidRPr="00154480">
              <w:rPr>
                <w:rFonts w:ascii="仿宋_GB2312" w:cs="仿宋_GB2312" w:hint="eastAsia"/>
                <w:sz w:val="21"/>
                <w:szCs w:val="21"/>
              </w:rPr>
              <w:t>认真分析研究学生工作，工作有计划，内容有针对性和可操作性。做到学期初有计划，期中有小结，期末有总结。</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jc w:val="center"/>
              <w:rPr>
                <w:rFonts w:ascii="仿宋_GB2312"/>
                <w:b/>
                <w:bCs/>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b/>
                <w:bCs/>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b/>
                <w:bCs/>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jc w:val="center"/>
              <w:rPr>
                <w:rFonts w:ascii="仿宋_GB2312"/>
                <w:b/>
                <w:bCs/>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b/>
                <w:bCs/>
                <w:sz w:val="21"/>
                <w:szCs w:val="21"/>
              </w:rPr>
            </w:pPr>
          </w:p>
        </w:tc>
      </w:tr>
      <w:tr w:rsidR="00D24485" w:rsidRPr="00154480" w:rsidTr="00435C44">
        <w:trPr>
          <w:trHeight w:val="796"/>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2-2</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sz w:val="21"/>
                <w:szCs w:val="21"/>
              </w:rPr>
            </w:pPr>
            <w:r w:rsidRPr="00154480">
              <w:rPr>
                <w:rFonts w:ascii="仿宋_GB2312" w:hAnsi="宋体" w:cs="仿宋_GB2312" w:hint="eastAsia"/>
                <w:kern w:val="0"/>
                <w:sz w:val="21"/>
                <w:szCs w:val="21"/>
              </w:rPr>
              <w:t>能充分利用面谈、网络、电话等各种交流方式，开展深入细致地思想教育工作，</w:t>
            </w:r>
            <w:r w:rsidRPr="00154480">
              <w:rPr>
                <w:rFonts w:ascii="仿宋_GB2312" w:cs="仿宋_GB2312" w:hint="eastAsia"/>
                <w:sz w:val="21"/>
                <w:szCs w:val="21"/>
              </w:rPr>
              <w:t>对学生管理及学生思想政治教育工作记录详实，有分析、有措施。</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693"/>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2-3</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z w:val="21"/>
                <w:szCs w:val="21"/>
              </w:rPr>
            </w:pPr>
            <w:r w:rsidRPr="00154480">
              <w:rPr>
                <w:rFonts w:ascii="仿宋_GB2312" w:cs="仿宋_GB2312" w:hint="eastAsia"/>
                <w:sz w:val="21"/>
                <w:szCs w:val="21"/>
              </w:rPr>
              <w:t>抓好班干部队伍建设，健全制度，指导班团干部开展工作，定期召开班干部会议。学生干部选拔公平、培养及时、使用得当、考核公正。</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sz w:val="21"/>
                <w:szCs w:val="21"/>
              </w:rPr>
            </w:pPr>
          </w:p>
        </w:tc>
      </w:tr>
      <w:tr w:rsidR="00D24485" w:rsidRPr="00154480" w:rsidTr="00435C44">
        <w:trPr>
          <w:trHeight w:val="461"/>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2-4</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z w:val="21"/>
                <w:szCs w:val="21"/>
              </w:rPr>
            </w:pPr>
            <w:r w:rsidRPr="00154480">
              <w:rPr>
                <w:rFonts w:ascii="仿宋_GB2312" w:cs="仿宋_GB2312" w:hint="eastAsia"/>
                <w:sz w:val="21"/>
                <w:szCs w:val="21"/>
              </w:rPr>
              <w:t>关心学生身心健康，做学生良师益友，对问题学生、困难学生有帮扶措施，效果好，做到特殊学生专门记录，重点帮扶。</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731"/>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2-5</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z w:val="21"/>
                <w:szCs w:val="21"/>
              </w:rPr>
            </w:pPr>
            <w:r w:rsidRPr="00154480">
              <w:rPr>
                <w:rFonts w:ascii="仿宋_GB2312" w:cs="仿宋_GB2312" w:hint="eastAsia"/>
                <w:sz w:val="21"/>
                <w:szCs w:val="21"/>
              </w:rPr>
              <w:t>重视学风、班风建设并有成效。关注学习困难学生，做到及时与任课老师、家长沟通。</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917"/>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2-6</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3</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pacing w:val="-10"/>
                <w:sz w:val="21"/>
                <w:szCs w:val="21"/>
              </w:rPr>
            </w:pPr>
            <w:r w:rsidRPr="00154480">
              <w:rPr>
                <w:rFonts w:ascii="仿宋_GB2312" w:cs="仿宋_GB2312" w:hint="eastAsia"/>
                <w:sz w:val="21"/>
                <w:szCs w:val="21"/>
              </w:rPr>
              <w:t>重视并开展入党积极分子考察、培养、教育和党员发展工作，坚持原则，做好学生评优评先、奖助学金、勤工助学等评选工作和入党积极分子“推优”工作，做到公平、公正、公开。</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631"/>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2-7</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z w:val="21"/>
                <w:szCs w:val="21"/>
              </w:rPr>
            </w:pPr>
            <w:r w:rsidRPr="00154480">
              <w:rPr>
                <w:rFonts w:ascii="仿宋_GB2312" w:hAnsi="宋体" w:cs="仿宋_GB2312" w:hint="eastAsia"/>
                <w:kern w:val="0"/>
                <w:sz w:val="21"/>
                <w:szCs w:val="21"/>
              </w:rPr>
              <w:t>组织学生开展丰富多彩的集体教育活动，做好各项主题教育活动；</w:t>
            </w:r>
            <w:r w:rsidRPr="00154480">
              <w:rPr>
                <w:rFonts w:ascii="仿宋_GB2312" w:cs="仿宋_GB2312" w:hint="eastAsia"/>
                <w:sz w:val="21"/>
                <w:szCs w:val="21"/>
              </w:rPr>
              <w:t>有计划有组织地开展第二课堂活动，引导学生全面发展。</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610"/>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2-8</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sz w:val="21"/>
                <w:szCs w:val="21"/>
              </w:rPr>
            </w:pPr>
            <w:r w:rsidRPr="00154480">
              <w:rPr>
                <w:rFonts w:ascii="仿宋_GB2312" w:cs="仿宋_GB2312" w:hint="eastAsia"/>
                <w:sz w:val="21"/>
                <w:szCs w:val="21"/>
              </w:rPr>
              <w:t>深入细致做好学生日常教育和管理，有较强的分析判断能力，对工作有预见性、方法得当，措施得力，及时妥当的处理学生违纪事件和各种突发事件。</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450"/>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2-9</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sz w:val="21"/>
                <w:szCs w:val="21"/>
              </w:rPr>
            </w:pPr>
            <w:r w:rsidRPr="00154480">
              <w:rPr>
                <w:rFonts w:ascii="仿宋_GB2312" w:cs="仿宋_GB2312" w:hint="eastAsia"/>
                <w:sz w:val="21"/>
                <w:szCs w:val="21"/>
              </w:rPr>
              <w:t>保质保量完成学校及院系安排的其它工作任务。</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598"/>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2-10</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1</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hAnsi="宋体"/>
                <w:sz w:val="21"/>
                <w:szCs w:val="21"/>
              </w:rPr>
            </w:pPr>
            <w:r w:rsidRPr="00154480">
              <w:rPr>
                <w:rFonts w:ascii="仿宋_GB2312" w:cs="仿宋_GB2312" w:hint="eastAsia"/>
                <w:sz w:val="21"/>
                <w:szCs w:val="21"/>
              </w:rPr>
              <w:t>定期向</w:t>
            </w:r>
            <w:r w:rsidRPr="00154480">
              <w:rPr>
                <w:rFonts w:cs="仿宋_GB2312" w:hint="eastAsia"/>
                <w:sz w:val="21"/>
                <w:szCs w:val="21"/>
              </w:rPr>
              <w:t>院（系）领导重点或</w:t>
            </w:r>
            <w:r w:rsidRPr="00154480">
              <w:rPr>
                <w:rFonts w:ascii="仿宋_GB2312" w:cs="仿宋_GB2312" w:hint="eastAsia"/>
                <w:sz w:val="21"/>
                <w:szCs w:val="21"/>
              </w:rPr>
              <w:t>全面汇报学生工作。</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616"/>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sz w:val="21"/>
                <w:szCs w:val="21"/>
              </w:rPr>
            </w:pPr>
            <w:r w:rsidRPr="005853D5">
              <w:rPr>
                <w:rFonts w:ascii="仿宋_GB2312" w:hint="eastAsia"/>
                <w:sz w:val="21"/>
                <w:szCs w:val="21"/>
              </w:rPr>
              <w:t>2-11</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spacing w:line="360" w:lineRule="auto"/>
              <w:jc w:val="center"/>
              <w:rPr>
                <w:rFonts w:ascii="仿宋_GB2312"/>
                <w:bCs/>
                <w:sz w:val="21"/>
                <w:szCs w:val="21"/>
              </w:rPr>
            </w:pPr>
            <w:r w:rsidRPr="005853D5">
              <w:rPr>
                <w:rFonts w:ascii="仿宋_GB2312" w:hint="eastAsia"/>
                <w:bCs/>
                <w:sz w:val="21"/>
                <w:szCs w:val="21"/>
              </w:rPr>
              <w:t>30</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sz w:val="21"/>
                <w:szCs w:val="21"/>
              </w:rPr>
            </w:pPr>
            <w:r w:rsidRPr="00154480">
              <w:rPr>
                <w:rFonts w:ascii="仿宋_GB2312" w:cs="仿宋_GB2312" w:hint="eastAsia"/>
                <w:sz w:val="21"/>
                <w:szCs w:val="21"/>
              </w:rPr>
              <w:t>月考核总体情况，包括“十个一”工程落实情况，且记录详实，质量高。</w:t>
            </w: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r w:rsidR="00D24485" w:rsidRPr="00154480" w:rsidTr="00435C44">
        <w:trPr>
          <w:trHeight w:val="621"/>
          <w:jc w:val="center"/>
        </w:trPr>
        <w:tc>
          <w:tcPr>
            <w:tcW w:w="326" w:type="pct"/>
            <w:tcBorders>
              <w:top w:val="single" w:sz="4" w:space="0" w:color="auto"/>
              <w:bottom w:val="single" w:sz="4" w:space="0" w:color="auto"/>
              <w:right w:val="single" w:sz="4" w:space="0" w:color="auto"/>
            </w:tcBorders>
            <w:vAlign w:val="center"/>
          </w:tcPr>
          <w:p w:rsidR="00D24485" w:rsidRPr="005853D5" w:rsidRDefault="00D24485" w:rsidP="00435C44">
            <w:pPr>
              <w:widowControl/>
              <w:rPr>
                <w:rFonts w:ascii="仿宋_GB2312" w:hAnsi="宋体"/>
                <w:kern w:val="0"/>
                <w:sz w:val="21"/>
                <w:szCs w:val="21"/>
              </w:rPr>
            </w:pPr>
            <w:r w:rsidRPr="005853D5">
              <w:rPr>
                <w:rFonts w:ascii="仿宋_GB2312" w:hAnsi="宋体" w:cs="仿宋_GB2312" w:hint="eastAsia"/>
                <w:kern w:val="0"/>
                <w:sz w:val="21"/>
                <w:szCs w:val="21"/>
              </w:rPr>
              <w:t>合计</w:t>
            </w:r>
          </w:p>
        </w:tc>
        <w:tc>
          <w:tcPr>
            <w:tcW w:w="275" w:type="pct"/>
            <w:tcBorders>
              <w:top w:val="single" w:sz="4" w:space="0" w:color="auto"/>
              <w:left w:val="single" w:sz="4" w:space="0" w:color="auto"/>
              <w:bottom w:val="single" w:sz="4" w:space="0" w:color="auto"/>
              <w:right w:val="single" w:sz="4" w:space="0" w:color="auto"/>
            </w:tcBorders>
            <w:vAlign w:val="center"/>
          </w:tcPr>
          <w:p w:rsidR="00D24485" w:rsidRPr="005853D5" w:rsidRDefault="00D24485" w:rsidP="00435C44">
            <w:pPr>
              <w:widowControl/>
              <w:rPr>
                <w:rFonts w:ascii="仿宋_GB2312" w:hAnsi="宋体"/>
                <w:kern w:val="0"/>
                <w:sz w:val="21"/>
                <w:szCs w:val="21"/>
              </w:rPr>
            </w:pPr>
            <w:r w:rsidRPr="005853D5">
              <w:rPr>
                <w:rFonts w:ascii="仿宋_GB2312" w:hAnsi="宋体" w:cs="仿宋_GB2312" w:hint="eastAsia"/>
                <w:sz w:val="21"/>
                <w:szCs w:val="21"/>
                <w:lang w:val="en-GB"/>
              </w:rPr>
              <w:t>50分</w:t>
            </w:r>
          </w:p>
        </w:tc>
        <w:tc>
          <w:tcPr>
            <w:tcW w:w="2249"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280" w:lineRule="exact"/>
              <w:rPr>
                <w:rFonts w:ascii="仿宋_GB2312"/>
                <w:sz w:val="21"/>
                <w:szCs w:val="21"/>
              </w:rPr>
            </w:pPr>
          </w:p>
        </w:tc>
        <w:tc>
          <w:tcPr>
            <w:tcW w:w="471" w:type="pct"/>
            <w:tcBorders>
              <w:top w:val="single" w:sz="4" w:space="0" w:color="auto"/>
              <w:left w:val="single" w:sz="4" w:space="0" w:color="auto"/>
              <w:bottom w:val="single" w:sz="4" w:space="0" w:color="auto"/>
              <w:right w:val="single" w:sz="4" w:space="0" w:color="000000"/>
            </w:tcBorders>
            <w:vAlign w:val="center"/>
          </w:tcPr>
          <w:p w:rsidR="00D24485" w:rsidRPr="00154480" w:rsidRDefault="00D24485" w:rsidP="00435C44">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D24485" w:rsidRPr="00154480" w:rsidRDefault="00D24485" w:rsidP="00435C44">
            <w:pPr>
              <w:spacing w:line="360" w:lineRule="auto"/>
              <w:rPr>
                <w:rFonts w:ascii="仿宋_GB2312" w:hAnsi="宋体"/>
                <w:sz w:val="21"/>
                <w:szCs w:val="21"/>
              </w:rPr>
            </w:pPr>
          </w:p>
        </w:tc>
      </w:tr>
    </w:tbl>
    <w:p w:rsidR="00D24485" w:rsidRPr="0061286B" w:rsidRDefault="00D24485" w:rsidP="00D24485">
      <w:pPr>
        <w:snapToGrid w:val="0"/>
        <w:spacing w:before="100" w:beforeAutospacing="1" w:after="100" w:afterAutospacing="1"/>
        <w:jc w:val="left"/>
        <w:rPr>
          <w:rFonts w:ascii="仿宋_GB2312" w:cs="黑体"/>
          <w:bCs/>
          <w:sz w:val="28"/>
          <w:szCs w:val="28"/>
        </w:rPr>
      </w:pPr>
      <w:r w:rsidRPr="0061286B">
        <w:rPr>
          <w:rFonts w:ascii="仿宋_GB2312" w:cs="黑体" w:hint="eastAsia"/>
          <w:bCs/>
          <w:sz w:val="28"/>
          <w:szCs w:val="28"/>
        </w:rPr>
        <w:lastRenderedPageBreak/>
        <w:t>附件5</w:t>
      </w:r>
    </w:p>
    <w:p w:rsidR="00D24485" w:rsidRPr="00C71785" w:rsidRDefault="00D24485" w:rsidP="00D24485">
      <w:pPr>
        <w:snapToGrid w:val="0"/>
        <w:spacing w:before="100" w:beforeAutospacing="1" w:after="100" w:afterAutospacing="1"/>
        <w:jc w:val="center"/>
        <w:rPr>
          <w:rFonts w:ascii="宋体" w:cs="宋体"/>
          <w:sz w:val="36"/>
          <w:szCs w:val="36"/>
        </w:rPr>
      </w:pPr>
      <w:r w:rsidRPr="00C71785">
        <w:rPr>
          <w:rFonts w:ascii="黑体" w:eastAsia="黑体" w:cs="黑体" w:hint="eastAsia"/>
          <w:bCs/>
          <w:sz w:val="36"/>
          <w:szCs w:val="36"/>
        </w:rPr>
        <w:t>辅导员工作量化考核表（三）</w:t>
      </w:r>
    </w:p>
    <w:p w:rsidR="00D24485" w:rsidRPr="00154480" w:rsidRDefault="00D24485" w:rsidP="00D24485">
      <w:pPr>
        <w:snapToGrid w:val="0"/>
        <w:spacing w:before="100" w:beforeAutospacing="1"/>
        <w:jc w:val="left"/>
        <w:rPr>
          <w:sz w:val="21"/>
          <w:szCs w:val="21"/>
        </w:rPr>
      </w:pPr>
      <w:r w:rsidRPr="00154480">
        <w:rPr>
          <w:rFonts w:cs="宋体" w:hint="eastAsia"/>
          <w:sz w:val="21"/>
          <w:szCs w:val="21"/>
        </w:rPr>
        <w:t>考核单位：学生工作部</w:t>
      </w:r>
      <w:r w:rsidRPr="00154480">
        <w:rPr>
          <w:sz w:val="21"/>
          <w:szCs w:val="21"/>
        </w:rPr>
        <w:t xml:space="preserve">          </w:t>
      </w:r>
      <w:r w:rsidRPr="00154480">
        <w:rPr>
          <w:rFonts w:hint="eastAsia"/>
          <w:sz w:val="21"/>
          <w:szCs w:val="21"/>
        </w:rPr>
        <w:t xml:space="preserve"> </w:t>
      </w:r>
      <w:r w:rsidRPr="00154480">
        <w:rPr>
          <w:rFonts w:cs="宋体" w:hint="eastAsia"/>
          <w:sz w:val="21"/>
          <w:szCs w:val="21"/>
        </w:rPr>
        <w:t>被考核人：</w:t>
      </w:r>
      <w:r w:rsidRPr="00154480">
        <w:rPr>
          <w:sz w:val="21"/>
          <w:szCs w:val="21"/>
        </w:rPr>
        <w:t xml:space="preserve">       </w:t>
      </w:r>
      <w:r w:rsidRPr="00154480">
        <w:rPr>
          <w:rFonts w:hint="eastAsia"/>
          <w:sz w:val="21"/>
          <w:szCs w:val="21"/>
        </w:rPr>
        <w:t xml:space="preserve">         </w:t>
      </w:r>
      <w:r w:rsidRPr="00154480">
        <w:rPr>
          <w:rFonts w:cs="宋体" w:hint="eastAsia"/>
          <w:sz w:val="21"/>
          <w:szCs w:val="21"/>
        </w:rPr>
        <w:t>考核时限：</w:t>
      </w:r>
      <w:r w:rsidRPr="00154480">
        <w:rPr>
          <w:sz w:val="21"/>
          <w:szCs w:val="21"/>
        </w:rPr>
        <w:t xml:space="preserve">  </w:t>
      </w:r>
      <w:r w:rsidRPr="00154480">
        <w:rPr>
          <w:rFonts w:hint="eastAsia"/>
          <w:sz w:val="21"/>
          <w:szCs w:val="21"/>
        </w:rPr>
        <w:t xml:space="preserve">   </w:t>
      </w:r>
      <w:r w:rsidRPr="00154480">
        <w:rPr>
          <w:sz w:val="21"/>
          <w:szCs w:val="21"/>
        </w:rPr>
        <w:t xml:space="preserve">    </w:t>
      </w:r>
      <w:r w:rsidRPr="00154480">
        <w:rPr>
          <w:rFonts w:cs="宋体" w:hint="eastAsia"/>
          <w:sz w:val="21"/>
          <w:szCs w:val="21"/>
        </w:rPr>
        <w:t>学期</w:t>
      </w:r>
    </w:p>
    <w:tbl>
      <w:tblPr>
        <w:tblW w:w="6035" w:type="pct"/>
        <w:tblInd w:w="-5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432"/>
        <w:gridCol w:w="710"/>
        <w:gridCol w:w="1553"/>
        <w:gridCol w:w="1981"/>
        <w:gridCol w:w="1695"/>
        <w:gridCol w:w="1851"/>
        <w:gridCol w:w="710"/>
        <w:gridCol w:w="708"/>
      </w:tblGrid>
      <w:tr w:rsidR="00D24485" w:rsidRPr="00154480" w:rsidTr="00435C44">
        <w:trPr>
          <w:cantSplit/>
          <w:trHeight w:val="285"/>
        </w:trPr>
        <w:tc>
          <w:tcPr>
            <w:tcW w:w="314" w:type="pct"/>
            <w:vMerge w:val="restar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jc w:val="center"/>
              <w:rPr>
                <w:rFonts w:ascii="仿宋_GB2312" w:cs="宋体"/>
                <w:sz w:val="21"/>
                <w:szCs w:val="21"/>
              </w:rPr>
            </w:pPr>
            <w:r w:rsidRPr="00154480">
              <w:rPr>
                <w:rFonts w:ascii="仿宋_GB2312" w:cs="宋体" w:hint="eastAsia"/>
                <w:b/>
                <w:bCs/>
                <w:sz w:val="21"/>
                <w:szCs w:val="21"/>
              </w:rPr>
              <w:t>指标代码</w:t>
            </w: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分值</w:t>
            </w:r>
          </w:p>
        </w:tc>
        <w:tc>
          <w:tcPr>
            <w:tcW w:w="3787" w:type="pct"/>
            <w:gridSpan w:val="5"/>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指标体系及评分等级</w:t>
            </w:r>
          </w:p>
        </w:tc>
        <w:tc>
          <w:tcPr>
            <w:tcW w:w="345" w:type="pct"/>
            <w:vMerge w:val="restart"/>
            <w:tcBorders>
              <w:top w:val="single" w:sz="4" w:space="0" w:color="auto"/>
              <w:left w:val="single" w:sz="4" w:space="0" w:color="auto"/>
              <w:right w:val="single" w:sz="4" w:space="0" w:color="auto"/>
            </w:tcBorders>
            <w:vAlign w:val="center"/>
          </w:tcPr>
          <w:p w:rsidR="00D24485" w:rsidRPr="00154480" w:rsidRDefault="00D24485" w:rsidP="00435C44">
            <w:pPr>
              <w:jc w:val="center"/>
              <w:rPr>
                <w:rFonts w:ascii="仿宋_GB2312" w:cs="宋体"/>
                <w:b/>
                <w:bCs/>
                <w:sz w:val="21"/>
                <w:szCs w:val="21"/>
              </w:rPr>
            </w:pPr>
            <w:r w:rsidRPr="00154480">
              <w:rPr>
                <w:rFonts w:ascii="仿宋_GB2312" w:cs="宋体" w:hint="eastAsia"/>
                <w:b/>
                <w:bCs/>
                <w:sz w:val="21"/>
                <w:szCs w:val="21"/>
              </w:rPr>
              <w:t>选择等级</w:t>
            </w:r>
          </w:p>
        </w:tc>
        <w:tc>
          <w:tcPr>
            <w:tcW w:w="344" w:type="pct"/>
            <w:vMerge w:val="restart"/>
            <w:tcBorders>
              <w:top w:val="single" w:sz="4" w:space="0" w:color="auto"/>
              <w:left w:val="single" w:sz="4" w:space="0" w:color="auto"/>
            </w:tcBorders>
            <w:vAlign w:val="center"/>
          </w:tcPr>
          <w:p w:rsidR="00D24485" w:rsidRPr="00154480" w:rsidRDefault="00D24485" w:rsidP="00435C44">
            <w:pPr>
              <w:jc w:val="center"/>
              <w:rPr>
                <w:rFonts w:ascii="仿宋_GB2312"/>
                <w:b/>
                <w:bCs/>
                <w:sz w:val="21"/>
                <w:szCs w:val="21"/>
              </w:rPr>
            </w:pPr>
            <w:r w:rsidRPr="00154480">
              <w:rPr>
                <w:rFonts w:ascii="仿宋_GB2312" w:cs="宋体" w:hint="eastAsia"/>
                <w:b/>
                <w:bCs/>
                <w:sz w:val="21"/>
                <w:szCs w:val="21"/>
              </w:rPr>
              <w:t>得分</w:t>
            </w:r>
          </w:p>
        </w:tc>
      </w:tr>
      <w:tr w:rsidR="00D24485" w:rsidRPr="00154480" w:rsidTr="00435C44">
        <w:trPr>
          <w:cantSplit/>
          <w:trHeight w:val="644"/>
        </w:trPr>
        <w:tc>
          <w:tcPr>
            <w:tcW w:w="314" w:type="pct"/>
            <w:vMerge/>
            <w:tcBorders>
              <w:top w:val="single" w:sz="4" w:space="0" w:color="auto"/>
              <w:bottom w:val="single" w:sz="4" w:space="0" w:color="auto"/>
              <w:right w:val="single" w:sz="4" w:space="0" w:color="auto"/>
            </w:tcBorders>
            <w:vAlign w:val="center"/>
          </w:tcPr>
          <w:p w:rsidR="00D24485" w:rsidRPr="00154480" w:rsidRDefault="00D24485" w:rsidP="00435C44">
            <w:pPr>
              <w:rPr>
                <w:rFonts w:ascii="仿宋_GB2312" w:cs="宋体"/>
                <w:sz w:val="21"/>
                <w:szCs w:val="21"/>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rPr>
                <w:rFonts w:ascii="仿宋_GB2312" w:cs="宋体"/>
                <w:sz w:val="21"/>
                <w:szCs w:val="21"/>
              </w:rPr>
            </w:pP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b/>
                <w:bCs/>
                <w:sz w:val="21"/>
                <w:szCs w:val="21"/>
              </w:rPr>
              <w:t xml:space="preserve">A </w:t>
            </w:r>
            <w:r w:rsidRPr="00154480">
              <w:rPr>
                <w:rFonts w:ascii="仿宋_GB2312" w:cs="宋体" w:hint="eastAsia"/>
                <w:b/>
                <w:bCs/>
                <w:sz w:val="21"/>
                <w:szCs w:val="21"/>
              </w:rPr>
              <w:t>（系数</w:t>
            </w:r>
            <w:r w:rsidRPr="00154480">
              <w:rPr>
                <w:rFonts w:ascii="仿宋_GB2312" w:hint="eastAsia"/>
                <w:b/>
                <w:bCs/>
                <w:sz w:val="21"/>
                <w:szCs w:val="21"/>
              </w:rPr>
              <w:t>1</w:t>
            </w:r>
            <w:r w:rsidRPr="00154480">
              <w:rPr>
                <w:rFonts w:ascii="仿宋_GB2312" w:cs="宋体" w:hint="eastAsia"/>
                <w:b/>
                <w:bCs/>
                <w:sz w:val="21"/>
                <w:szCs w:val="21"/>
              </w:rPr>
              <w:t>）</w:t>
            </w:r>
          </w:p>
        </w:tc>
        <w:tc>
          <w:tcPr>
            <w:tcW w:w="963"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b/>
                <w:bCs/>
                <w:sz w:val="21"/>
                <w:szCs w:val="21"/>
              </w:rPr>
              <w:t>B</w:t>
            </w:r>
            <w:r w:rsidRPr="00154480">
              <w:rPr>
                <w:rFonts w:ascii="仿宋_GB2312" w:cs="宋体" w:hint="eastAsia"/>
                <w:b/>
                <w:bCs/>
                <w:sz w:val="21"/>
                <w:szCs w:val="21"/>
              </w:rPr>
              <w:t>（系数</w:t>
            </w:r>
            <w:r w:rsidRPr="00154480">
              <w:rPr>
                <w:rFonts w:ascii="仿宋_GB2312" w:hint="eastAsia"/>
                <w:b/>
                <w:bCs/>
                <w:sz w:val="21"/>
                <w:szCs w:val="21"/>
              </w:rPr>
              <w:t>0.8</w:t>
            </w:r>
            <w:r w:rsidRPr="00154480">
              <w:rPr>
                <w:rFonts w:ascii="仿宋_GB2312" w:cs="宋体" w:hint="eastAsia"/>
                <w:b/>
                <w:bCs/>
                <w:sz w:val="21"/>
                <w:szCs w:val="21"/>
              </w:rPr>
              <w:t>）</w:t>
            </w:r>
          </w:p>
        </w:tc>
        <w:tc>
          <w:tcPr>
            <w:tcW w:w="82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b/>
                <w:bCs/>
                <w:sz w:val="21"/>
                <w:szCs w:val="21"/>
              </w:rPr>
              <w:t>C</w:t>
            </w:r>
            <w:r w:rsidRPr="00154480">
              <w:rPr>
                <w:rFonts w:ascii="仿宋_GB2312" w:cs="宋体" w:hint="eastAsia"/>
                <w:b/>
                <w:bCs/>
                <w:sz w:val="21"/>
                <w:szCs w:val="21"/>
              </w:rPr>
              <w:t>（系数</w:t>
            </w:r>
            <w:r w:rsidRPr="00154480">
              <w:rPr>
                <w:rFonts w:ascii="仿宋_GB2312" w:hint="eastAsia"/>
                <w:b/>
                <w:bCs/>
                <w:sz w:val="21"/>
                <w:szCs w:val="21"/>
              </w:rPr>
              <w:t>0.6</w:t>
            </w:r>
            <w:r w:rsidRPr="00154480">
              <w:rPr>
                <w:rFonts w:ascii="仿宋_GB2312" w:cs="宋体" w:hint="eastAsia"/>
                <w:b/>
                <w:bCs/>
                <w:sz w:val="21"/>
                <w:szCs w:val="21"/>
              </w:rPr>
              <w:t>）</w:t>
            </w:r>
          </w:p>
        </w:tc>
        <w:tc>
          <w:tcPr>
            <w:tcW w:w="90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b/>
                <w:bCs/>
                <w:sz w:val="21"/>
                <w:szCs w:val="21"/>
              </w:rPr>
              <w:t xml:space="preserve">D </w:t>
            </w:r>
            <w:r w:rsidRPr="00154480">
              <w:rPr>
                <w:rFonts w:ascii="仿宋_GB2312" w:cs="宋体" w:hint="eastAsia"/>
                <w:b/>
                <w:bCs/>
                <w:sz w:val="21"/>
                <w:szCs w:val="21"/>
              </w:rPr>
              <w:t>（系数</w:t>
            </w:r>
            <w:r w:rsidRPr="00154480">
              <w:rPr>
                <w:rFonts w:ascii="仿宋_GB2312" w:hint="eastAsia"/>
                <w:b/>
                <w:bCs/>
                <w:sz w:val="21"/>
                <w:szCs w:val="21"/>
              </w:rPr>
              <w:t>0.4</w:t>
            </w:r>
            <w:r w:rsidRPr="00154480">
              <w:rPr>
                <w:rFonts w:ascii="仿宋_GB2312" w:cs="宋体" w:hint="eastAsia"/>
                <w:b/>
                <w:bCs/>
                <w:sz w:val="21"/>
                <w:szCs w:val="21"/>
              </w:rPr>
              <w:t>）</w:t>
            </w:r>
          </w:p>
        </w:tc>
        <w:tc>
          <w:tcPr>
            <w:tcW w:w="345" w:type="pct"/>
            <w:vMerge/>
            <w:tcBorders>
              <w:left w:val="single" w:sz="4" w:space="0" w:color="auto"/>
              <w:bottom w:val="single" w:sz="4" w:space="0" w:color="auto"/>
              <w:right w:val="single" w:sz="4" w:space="0" w:color="auto"/>
            </w:tcBorders>
            <w:vAlign w:val="center"/>
          </w:tcPr>
          <w:p w:rsidR="00D24485" w:rsidRPr="00154480" w:rsidRDefault="00D24485" w:rsidP="00435C44">
            <w:pPr>
              <w:jc w:val="center"/>
              <w:rPr>
                <w:rFonts w:ascii="仿宋_GB2312" w:cs="宋体"/>
                <w:b/>
                <w:bCs/>
                <w:sz w:val="21"/>
                <w:szCs w:val="21"/>
              </w:rPr>
            </w:pPr>
          </w:p>
        </w:tc>
        <w:tc>
          <w:tcPr>
            <w:tcW w:w="344" w:type="pct"/>
            <w:vMerge/>
            <w:tcBorders>
              <w:left w:val="single" w:sz="4" w:space="0" w:color="auto"/>
              <w:bottom w:val="single" w:sz="4" w:space="0" w:color="auto"/>
            </w:tcBorders>
            <w:vAlign w:val="center"/>
          </w:tcPr>
          <w:p w:rsidR="00D24485" w:rsidRPr="00154480" w:rsidRDefault="00D24485" w:rsidP="00435C44">
            <w:pPr>
              <w:jc w:val="center"/>
              <w:rPr>
                <w:rFonts w:ascii="仿宋_GB2312" w:cs="宋体"/>
                <w:sz w:val="21"/>
                <w:szCs w:val="21"/>
              </w:rPr>
            </w:pP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3-1</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工作有探索、有创新、有特色，工作方法得到广泛认可，工作效果显著，具有可学习性、可复制性、可推广性。</w:t>
            </w:r>
          </w:p>
        </w:tc>
        <w:tc>
          <w:tcPr>
            <w:tcW w:w="963"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工作上积极探索创新但未形成特色，可学习性较弱。</w:t>
            </w:r>
          </w:p>
        </w:tc>
        <w:tc>
          <w:tcPr>
            <w:tcW w:w="824"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工作上有一定的创新探索，但力度不够，工作效果一般。</w:t>
            </w:r>
          </w:p>
        </w:tc>
        <w:tc>
          <w:tcPr>
            <w:tcW w:w="90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工作没有创新，没有特色,工作效果差。</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r w:rsidRPr="00154480">
              <w:rPr>
                <w:rFonts w:hint="eastAsia"/>
                <w:sz w:val="21"/>
                <w:szCs w:val="21"/>
              </w:rPr>
              <w:t> </w:t>
            </w: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3-2</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line="240" w:lineRule="exact"/>
              <w:rPr>
                <w:rFonts w:ascii="仿宋_GB2312" w:hAnsi="宋体"/>
                <w:sz w:val="21"/>
                <w:szCs w:val="21"/>
              </w:rPr>
            </w:pPr>
            <w:r w:rsidRPr="00154480">
              <w:rPr>
                <w:rFonts w:ascii="仿宋_GB2312" w:hint="eastAsia"/>
                <w:sz w:val="21"/>
                <w:szCs w:val="21"/>
              </w:rPr>
              <w:t>积极对辅导员工作提出建议，向有关领导和部门反映；注重实践和总结分析，能形成文字材料3篇及以上。</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line="240" w:lineRule="exact"/>
              <w:rPr>
                <w:rFonts w:ascii="仿宋_GB2312" w:hAnsi="宋体"/>
                <w:sz w:val="21"/>
                <w:szCs w:val="21"/>
              </w:rPr>
            </w:pPr>
            <w:r w:rsidRPr="00154480">
              <w:rPr>
                <w:rFonts w:ascii="仿宋_GB2312" w:hint="eastAsia"/>
                <w:sz w:val="21"/>
                <w:szCs w:val="21"/>
              </w:rPr>
              <w:t>对辅导员工作提出建议，经常进行工作经验总结，形成文字材料2篇。</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line="240" w:lineRule="exact"/>
              <w:rPr>
                <w:rFonts w:ascii="仿宋_GB2312" w:hAnsi="宋体"/>
                <w:sz w:val="21"/>
                <w:szCs w:val="21"/>
              </w:rPr>
            </w:pPr>
            <w:r w:rsidRPr="00154480">
              <w:rPr>
                <w:rFonts w:ascii="仿宋_GB2312" w:hint="eastAsia"/>
                <w:sz w:val="21"/>
                <w:szCs w:val="21"/>
              </w:rPr>
              <w:t>对辅导员工作很少有建议和工作交流，形成文字材料1篇。</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line="240" w:lineRule="exact"/>
              <w:rPr>
                <w:rFonts w:ascii="仿宋_GB2312" w:hAnsi="宋体"/>
                <w:sz w:val="21"/>
                <w:szCs w:val="21"/>
              </w:rPr>
            </w:pPr>
            <w:r w:rsidRPr="00154480">
              <w:rPr>
                <w:rFonts w:ascii="仿宋_GB2312" w:hint="eastAsia"/>
                <w:sz w:val="21"/>
                <w:szCs w:val="21"/>
              </w:rPr>
              <w:t>不注重学生工作总结和研究。</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r w:rsidRPr="00154480">
              <w:rPr>
                <w:rFonts w:hint="eastAsia"/>
                <w:sz w:val="21"/>
                <w:szCs w:val="21"/>
              </w:rPr>
              <w:t> </w:t>
            </w: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3-3</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hAnsi="宋体" w:cs="宋体"/>
                <w:sz w:val="21"/>
                <w:szCs w:val="21"/>
              </w:rPr>
            </w:pPr>
            <w:r w:rsidRPr="00154480">
              <w:rPr>
                <w:rFonts w:ascii="仿宋_GB2312" w:hAnsi="宋体" w:cs="宋体"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认真组织学生综合素质测评和各种评优评先工作，按要求上交学生考评和违纪等材料，客观公正进行干部考评和推优工作。</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pStyle w:val="msoacetate0"/>
              <w:spacing w:before="0" w:beforeAutospacing="0" w:after="0" w:afterAutospacing="0"/>
              <w:rPr>
                <w:rFonts w:ascii="仿宋_GB2312" w:eastAsia="仿宋_GB2312" w:hAnsi="Calibri"/>
                <w:kern w:val="2"/>
                <w:sz w:val="21"/>
                <w:szCs w:val="21"/>
              </w:rPr>
            </w:pPr>
            <w:r w:rsidRPr="00154480">
              <w:rPr>
                <w:rFonts w:ascii="仿宋_GB2312" w:eastAsia="仿宋_GB2312" w:hAnsi="Calibri" w:hint="eastAsia"/>
                <w:kern w:val="2"/>
                <w:sz w:val="21"/>
                <w:szCs w:val="21"/>
              </w:rPr>
              <w:t>组织学生素质综合测评，按要求上交学生考评和违纪等材料。</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组织学生素质综合测评，未按要求上交学生考评和违纪等材料。</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未参加或对综合测评指导不够，测评问题突出和不按时上交材料。</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r w:rsidRPr="00154480">
              <w:rPr>
                <w:rFonts w:hint="eastAsia"/>
                <w:sz w:val="21"/>
                <w:szCs w:val="21"/>
              </w:rPr>
              <w:t> </w:t>
            </w: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3-4</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注重学生宿舍文化建设和安全稳定，所带学生宿舍卫生好，违纪情况少，熟悉学生宿舍情况，并能及时反馈信息。</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pStyle w:val="msoacetate0"/>
              <w:spacing w:before="0" w:beforeAutospacing="0" w:after="0" w:afterAutospacing="0"/>
              <w:rPr>
                <w:rFonts w:ascii="仿宋_GB2312" w:eastAsia="仿宋_GB2312" w:hAnsi="Calibri"/>
                <w:kern w:val="2"/>
                <w:sz w:val="21"/>
                <w:szCs w:val="21"/>
              </w:rPr>
            </w:pPr>
            <w:r w:rsidRPr="00154480">
              <w:rPr>
                <w:rFonts w:ascii="仿宋_GB2312" w:eastAsia="仿宋_GB2312" w:hAnsi="Calibri" w:hint="eastAsia"/>
                <w:kern w:val="2"/>
                <w:sz w:val="21"/>
                <w:szCs w:val="21"/>
              </w:rPr>
              <w:t>关注</w:t>
            </w:r>
            <w:r w:rsidRPr="00154480">
              <w:rPr>
                <w:rFonts w:ascii="仿宋_GB2312" w:eastAsia="仿宋_GB2312" w:hint="eastAsia"/>
                <w:sz w:val="21"/>
                <w:szCs w:val="21"/>
              </w:rPr>
              <w:t>学生宿舍文化建设和安全稳定，所带学生宿舍卫生较好，违纪情况较少，能掌握学生宿舍情况，并能进行信息反馈。</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对学生宿舍文化建设和安全稳定关注不够，所带学生宿舍卫生</w:t>
            </w:r>
            <w:r w:rsidRPr="00154480">
              <w:rPr>
                <w:rFonts w:ascii="仿宋_GB2312" w:hint="eastAsia"/>
                <w:sz w:val="21"/>
                <w:szCs w:val="21"/>
              </w:rPr>
              <w:t>较差</w:t>
            </w:r>
            <w:r w:rsidRPr="00154480">
              <w:rPr>
                <w:rFonts w:ascii="仿宋_GB2312" w:cs="宋体" w:hint="eastAsia"/>
                <w:sz w:val="21"/>
                <w:szCs w:val="21"/>
              </w:rPr>
              <w:t>，违纪情况</w:t>
            </w:r>
            <w:r w:rsidRPr="00154480">
              <w:rPr>
                <w:rFonts w:ascii="仿宋_GB2312" w:hint="eastAsia"/>
                <w:sz w:val="21"/>
                <w:szCs w:val="21"/>
              </w:rPr>
              <w:t>较</w:t>
            </w:r>
            <w:r w:rsidRPr="00154480">
              <w:rPr>
                <w:rFonts w:ascii="仿宋_GB2312" w:cs="宋体" w:hint="eastAsia"/>
                <w:sz w:val="21"/>
                <w:szCs w:val="21"/>
              </w:rPr>
              <w:t>多，不</w:t>
            </w:r>
            <w:r w:rsidRPr="00154480">
              <w:rPr>
                <w:rFonts w:ascii="仿宋_GB2312" w:hint="eastAsia"/>
                <w:sz w:val="21"/>
                <w:szCs w:val="21"/>
              </w:rPr>
              <w:t>能很好掌握</w:t>
            </w:r>
            <w:r w:rsidRPr="00154480">
              <w:rPr>
                <w:rFonts w:ascii="仿宋_GB2312" w:cs="宋体" w:hint="eastAsia"/>
                <w:sz w:val="21"/>
                <w:szCs w:val="21"/>
              </w:rPr>
              <w:t>学生宿舍情况，且不及时进行</w:t>
            </w:r>
            <w:r w:rsidRPr="00154480">
              <w:rPr>
                <w:rFonts w:ascii="仿宋_GB2312" w:hint="eastAsia"/>
                <w:sz w:val="21"/>
                <w:szCs w:val="21"/>
              </w:rPr>
              <w:t>信息反馈。</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不关注学生宿舍文化建设和安全稳定，所带学生宿舍卫生</w:t>
            </w:r>
            <w:r w:rsidRPr="00154480">
              <w:rPr>
                <w:rFonts w:ascii="仿宋_GB2312" w:hint="eastAsia"/>
                <w:sz w:val="21"/>
                <w:szCs w:val="21"/>
              </w:rPr>
              <w:t>差</w:t>
            </w:r>
            <w:r w:rsidRPr="00154480">
              <w:rPr>
                <w:rFonts w:ascii="仿宋_GB2312" w:cs="宋体" w:hint="eastAsia"/>
                <w:sz w:val="21"/>
                <w:szCs w:val="21"/>
              </w:rPr>
              <w:t>，违纪情况多，不</w:t>
            </w:r>
            <w:r w:rsidRPr="00154480">
              <w:rPr>
                <w:rFonts w:ascii="仿宋_GB2312" w:hint="eastAsia"/>
                <w:sz w:val="21"/>
                <w:szCs w:val="21"/>
              </w:rPr>
              <w:t>能掌握</w:t>
            </w:r>
            <w:r w:rsidRPr="00154480">
              <w:rPr>
                <w:rFonts w:ascii="仿宋_GB2312" w:cs="宋体" w:hint="eastAsia"/>
                <w:sz w:val="21"/>
                <w:szCs w:val="21"/>
              </w:rPr>
              <w:t>学生宿舍情况，且不进行</w:t>
            </w:r>
            <w:r w:rsidRPr="00154480">
              <w:rPr>
                <w:rFonts w:ascii="仿宋_GB2312" w:hint="eastAsia"/>
                <w:sz w:val="21"/>
                <w:szCs w:val="21"/>
              </w:rPr>
              <w:t>信息反馈。</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r w:rsidRPr="00154480">
              <w:rPr>
                <w:rFonts w:hint="eastAsia"/>
                <w:sz w:val="21"/>
                <w:szCs w:val="21"/>
              </w:rPr>
              <w:t> </w:t>
            </w: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3-5</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1</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关注贫困群体，树立自立自强、诚信感恩典型，积极开展资助政宣传，积极参加学校组织的资助宣传活动。</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积极宣传国家资助政策，较好完成资助宣传活动的各项工作。</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宣传国家资助政策不到位，虽完成工作，但不按时或不按要求。</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国家资助政策宣传错误、工作失误较多。</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r w:rsidRPr="00154480">
              <w:rPr>
                <w:rFonts w:hint="eastAsia"/>
                <w:sz w:val="21"/>
                <w:szCs w:val="21"/>
              </w:rPr>
              <w:t> </w:t>
            </w: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3-6</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学生奖助学金评定与发放无投诉，数据准确，能按要求及时高效完成工作。</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学生奖助学金评定与发放无投诉，数据准确率高，能按时完成工作。</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学生奖助学金评定与发放投诉少，数据有误，虽完成工作，但不按时或不按要求。</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学生奖助学金评定与发放投诉多，数据有误，发放错误率高，工作失误较多。</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sz w:val="21"/>
                <w:szCs w:val="21"/>
              </w:rPr>
            </w:pP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3-7</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助学贷款工作无投诉，</w:t>
            </w:r>
            <w:r w:rsidRPr="00154480">
              <w:rPr>
                <w:rFonts w:ascii="仿宋_GB2312" w:cs="宋体" w:hint="eastAsia"/>
                <w:sz w:val="21"/>
                <w:szCs w:val="21"/>
              </w:rPr>
              <w:lastRenderedPageBreak/>
              <w:t>数据准确，提前还款率高，违约率低，能按要求及时高效完成工作。</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lastRenderedPageBreak/>
              <w:t>助学贷款工作无投</w:t>
            </w:r>
            <w:r w:rsidRPr="00154480">
              <w:rPr>
                <w:rFonts w:ascii="仿宋_GB2312" w:cs="宋体" w:hint="eastAsia"/>
                <w:sz w:val="21"/>
                <w:szCs w:val="21"/>
              </w:rPr>
              <w:lastRenderedPageBreak/>
              <w:t>诉，提前还款率较高，违约率较低，能按要求完成工作。</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lastRenderedPageBreak/>
              <w:t>助学贷款工作无</w:t>
            </w:r>
            <w:r w:rsidRPr="00154480">
              <w:rPr>
                <w:rFonts w:ascii="仿宋_GB2312" w:cs="宋体" w:hint="eastAsia"/>
                <w:sz w:val="21"/>
                <w:szCs w:val="21"/>
              </w:rPr>
              <w:lastRenderedPageBreak/>
              <w:t>投诉，提前还款率一般，违约率较高。</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lastRenderedPageBreak/>
              <w:t>助学贷款工作投</w:t>
            </w:r>
            <w:r w:rsidRPr="00154480">
              <w:rPr>
                <w:rFonts w:ascii="仿宋_GB2312" w:cs="宋体" w:hint="eastAsia"/>
                <w:sz w:val="21"/>
                <w:szCs w:val="21"/>
              </w:rPr>
              <w:lastRenderedPageBreak/>
              <w:t>诉多，提前还款率较低，违约率高，发放错误率高，工作失误较多。</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sz w:val="21"/>
                <w:szCs w:val="21"/>
              </w:rPr>
            </w:pP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lastRenderedPageBreak/>
              <w:t>3-8</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积极组织学生参加心理普测和心理危机排查活动，能及时发现“问题学生”并采取有效的干预措施。</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组织学生参加心理普测和心理危机排查活动，能发现“问题学生”。</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组织学生参加心理普测和心理危机排查活动，不能发现“问题学生”。</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对学生心理普测和心理危机排查活动不重视，不重视学生心理健康教育，不能发现、解决学生心理问题。</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r w:rsidRPr="00154480">
              <w:rPr>
                <w:rFonts w:hint="eastAsia"/>
                <w:sz w:val="21"/>
                <w:szCs w:val="21"/>
              </w:rPr>
              <w:t> </w:t>
            </w: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3-9</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积极组织学生开展心理主题班会等心理健康教育活动；积极组织学生参加学校和院（系）心理健康教育系列活动及素质拓展活动。</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组织学生开展心理主题班会等心理健康教育活动；组织学生参加学校和院（系）心理健康教育及素质拓展活动。</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没有自发组织和参加心理健康教育活动及素质拓展活动。</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不参加学校和院（系）组织的各项心理健康教育活动。</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sz w:val="21"/>
                <w:szCs w:val="21"/>
              </w:rPr>
            </w:pP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3-10</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hint="eastAsia"/>
                <w:sz w:val="21"/>
                <w:szCs w:val="21"/>
              </w:rPr>
              <w:t>1</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 xml:space="preserve">按时参加有关工作会议和学生活动。 </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 xml:space="preserve">比较按时参加会议和学生活动。 </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参加会议和活动，有迟到、早退现象。</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参加会议和活动经常迟到、早退，甚至不参加。</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p>
        </w:tc>
      </w:tr>
      <w:tr w:rsidR="00D24485" w:rsidRPr="00154480" w:rsidTr="00435C44">
        <w:tc>
          <w:tcPr>
            <w:tcW w:w="314" w:type="pct"/>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3-11</w:t>
            </w:r>
          </w:p>
        </w:tc>
        <w:tc>
          <w:tcPr>
            <w:tcW w:w="210" w:type="pct"/>
            <w:tcBorders>
              <w:top w:val="single" w:sz="4" w:space="0" w:color="auto"/>
              <w:left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sz w:val="21"/>
                <w:szCs w:val="21"/>
              </w:rPr>
            </w:pPr>
            <w:r w:rsidRPr="00154480">
              <w:rPr>
                <w:rFonts w:ascii="仿宋_GB2312" w:hint="eastAsia"/>
                <w:sz w:val="21"/>
                <w:szCs w:val="21"/>
              </w:rPr>
              <w:t>1</w:t>
            </w:r>
          </w:p>
        </w:tc>
        <w:tc>
          <w:tcPr>
            <w:tcW w:w="1100" w:type="pct"/>
            <w:gridSpan w:val="2"/>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按要求上交和领取有关学生工作资料、材料和文件。</w:t>
            </w:r>
          </w:p>
        </w:tc>
        <w:tc>
          <w:tcPr>
            <w:tcW w:w="963"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按时上交有关材料，但不太符合要求。</w:t>
            </w:r>
          </w:p>
        </w:tc>
        <w:tc>
          <w:tcPr>
            <w:tcW w:w="824"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不能按时上交有关工作材料。</w:t>
            </w:r>
          </w:p>
        </w:tc>
        <w:tc>
          <w:tcPr>
            <w:tcW w:w="900"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cs="宋体"/>
                <w:sz w:val="21"/>
                <w:szCs w:val="21"/>
              </w:rPr>
            </w:pPr>
            <w:r w:rsidRPr="00154480">
              <w:rPr>
                <w:rFonts w:ascii="仿宋_GB2312" w:cs="宋体" w:hint="eastAsia"/>
                <w:sz w:val="21"/>
                <w:szCs w:val="21"/>
              </w:rPr>
              <w:t>不能按时按要求上交有关工作材料。</w:t>
            </w:r>
          </w:p>
        </w:tc>
        <w:tc>
          <w:tcPr>
            <w:tcW w:w="345" w:type="pct"/>
            <w:tcBorders>
              <w:top w:val="single" w:sz="4" w:space="0" w:color="auto"/>
              <w:left w:val="single" w:sz="4" w:space="0" w:color="auto"/>
              <w:bottom w:val="single" w:sz="4" w:space="0" w:color="auto"/>
              <w:right w:val="single" w:sz="4" w:space="0" w:color="auto"/>
            </w:tcBorders>
          </w:tcPr>
          <w:p w:rsidR="00D24485" w:rsidRPr="00154480" w:rsidRDefault="00D24485" w:rsidP="00435C44">
            <w:pPr>
              <w:spacing w:before="100" w:beforeAutospacing="1" w:after="100" w:afterAutospacing="1"/>
              <w:rPr>
                <w:rFonts w:ascii="仿宋_GB2312"/>
                <w:sz w:val="21"/>
                <w:szCs w:val="21"/>
              </w:rPr>
            </w:pPr>
          </w:p>
        </w:tc>
        <w:tc>
          <w:tcPr>
            <w:tcW w:w="344" w:type="pct"/>
            <w:tcBorders>
              <w:top w:val="single" w:sz="4" w:space="0" w:color="auto"/>
              <w:left w:val="single" w:sz="4" w:space="0" w:color="auto"/>
              <w:bottom w:val="single" w:sz="4" w:space="0" w:color="auto"/>
            </w:tcBorders>
            <w:vAlign w:val="center"/>
          </w:tcPr>
          <w:p w:rsidR="00D24485" w:rsidRPr="00154480" w:rsidRDefault="00D24485" w:rsidP="00435C44">
            <w:pPr>
              <w:spacing w:before="100" w:beforeAutospacing="1" w:after="100" w:afterAutospacing="1"/>
              <w:rPr>
                <w:rFonts w:ascii="仿宋_GB2312"/>
                <w:sz w:val="21"/>
                <w:szCs w:val="21"/>
              </w:rPr>
            </w:pPr>
          </w:p>
        </w:tc>
      </w:tr>
      <w:tr w:rsidR="00D24485" w:rsidRPr="00154480" w:rsidTr="00435C44">
        <w:tc>
          <w:tcPr>
            <w:tcW w:w="524" w:type="pct"/>
            <w:gridSpan w:val="2"/>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加分</w:t>
            </w:r>
          </w:p>
        </w:tc>
        <w:tc>
          <w:tcPr>
            <w:tcW w:w="345" w:type="pct"/>
            <w:tcBorders>
              <w:top w:val="single" w:sz="4" w:space="0" w:color="auto"/>
              <w:bottom w:val="single" w:sz="4" w:space="0" w:color="auto"/>
              <w:right w:val="single" w:sz="4" w:space="0" w:color="auto"/>
            </w:tcBorders>
          </w:tcPr>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p>
        </w:tc>
        <w:tc>
          <w:tcPr>
            <w:tcW w:w="4131" w:type="pct"/>
            <w:gridSpan w:val="6"/>
            <w:tcBorders>
              <w:top w:val="single" w:sz="4" w:space="0" w:color="auto"/>
              <w:left w:val="single" w:sz="4" w:space="0" w:color="auto"/>
              <w:bottom w:val="single" w:sz="4" w:space="0" w:color="auto"/>
            </w:tcBorders>
          </w:tcPr>
          <w:p w:rsidR="00D24485" w:rsidRPr="00154480" w:rsidRDefault="00D24485" w:rsidP="00435C44">
            <w:pPr>
              <w:pStyle w:val="af"/>
              <w:snapToGrid w:val="0"/>
              <w:spacing w:before="0" w:beforeAutospacing="0" w:after="0" w:afterAutospacing="0" w:line="400" w:lineRule="exact"/>
              <w:rPr>
                <w:rFonts w:ascii="仿宋_GB2312" w:eastAsia="仿宋_GB2312" w:hAnsi="Times New Roman" w:cs="宋体"/>
              </w:rPr>
            </w:pPr>
            <w:r w:rsidRPr="00154480">
              <w:rPr>
                <w:rFonts w:ascii="仿宋_GB2312" w:eastAsia="仿宋_GB2312" w:hAnsi="Times New Roman" w:hint="eastAsia"/>
              </w:rPr>
              <w:t>1</w:t>
            </w:r>
            <w:r w:rsidRPr="00154480">
              <w:rPr>
                <w:rFonts w:ascii="仿宋_GB2312" w:eastAsia="仿宋_GB2312" w:hAnsi="Times New Roman" w:cs="宋体" w:hint="eastAsia"/>
              </w:rPr>
              <w:t>．能积极探索学生工作的新思路、新方法，正式期刊发表研究论文大于2篇者每篇加</w:t>
            </w:r>
            <w:r w:rsidRPr="00154480">
              <w:rPr>
                <w:rFonts w:ascii="仿宋_GB2312" w:eastAsia="仿宋_GB2312" w:hAnsi="Times New Roman" w:hint="eastAsia"/>
              </w:rPr>
              <w:t>1</w:t>
            </w:r>
            <w:r w:rsidRPr="00154480">
              <w:rPr>
                <w:rFonts w:ascii="仿宋_GB2312" w:eastAsia="仿宋_GB2312" w:hAnsi="Times New Roman" w:cs="宋体" w:hint="eastAsia"/>
              </w:rPr>
              <w:t>分；</w:t>
            </w:r>
          </w:p>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r w:rsidRPr="00154480">
              <w:rPr>
                <w:rFonts w:ascii="仿宋_GB2312" w:eastAsia="仿宋_GB2312" w:hAnsi="Times New Roman" w:hint="eastAsia"/>
              </w:rPr>
              <w:t>2</w:t>
            </w:r>
            <w:r w:rsidRPr="00154480">
              <w:rPr>
                <w:rFonts w:ascii="仿宋_GB2312" w:eastAsia="仿宋_GB2312" w:hAnsi="Times New Roman" w:cs="宋体" w:hint="eastAsia"/>
              </w:rPr>
              <w:t>．所带班级获得国家级、省级</w:t>
            </w:r>
            <w:r w:rsidRPr="00154480">
              <w:rPr>
                <w:rFonts w:ascii="仿宋_GB2312" w:eastAsia="仿宋_GB2312" w:hAnsi="Times New Roman" w:hint="eastAsia"/>
              </w:rPr>
              <w:t xml:space="preserve"> </w:t>
            </w:r>
            <w:r w:rsidRPr="00154480">
              <w:rPr>
                <w:rFonts w:ascii="仿宋_GB2312" w:eastAsia="仿宋_GB2312" w:hAnsi="Times New Roman" w:cs="宋体" w:hint="eastAsia"/>
              </w:rPr>
              <w:t>“先进班集体”的辅导员分别加</w:t>
            </w:r>
            <w:r w:rsidRPr="00154480">
              <w:rPr>
                <w:rFonts w:ascii="仿宋_GB2312" w:eastAsia="仿宋_GB2312" w:hAnsi="Times New Roman" w:hint="eastAsia"/>
              </w:rPr>
              <w:t>4</w:t>
            </w:r>
            <w:r w:rsidRPr="00154480">
              <w:rPr>
                <w:rFonts w:ascii="仿宋_GB2312" w:eastAsia="仿宋_GB2312" w:hAnsi="Times New Roman" w:cs="宋体" w:hint="eastAsia"/>
              </w:rPr>
              <w:t>、</w:t>
            </w:r>
            <w:r w:rsidRPr="00154480">
              <w:rPr>
                <w:rFonts w:ascii="仿宋_GB2312" w:eastAsia="仿宋_GB2312" w:hAnsi="Times New Roman" w:hint="eastAsia"/>
              </w:rPr>
              <w:t>2</w:t>
            </w:r>
            <w:r w:rsidRPr="00154480">
              <w:rPr>
                <w:rFonts w:ascii="仿宋_GB2312" w:eastAsia="仿宋_GB2312" w:hAnsi="Times New Roman" w:cs="宋体" w:hint="eastAsia"/>
              </w:rPr>
              <w:t>分；</w:t>
            </w:r>
          </w:p>
          <w:p w:rsidR="00D24485" w:rsidRPr="00154480" w:rsidRDefault="00D24485" w:rsidP="00435C44">
            <w:pPr>
              <w:pStyle w:val="af"/>
              <w:snapToGrid w:val="0"/>
              <w:spacing w:before="0" w:beforeAutospacing="0" w:after="0" w:afterAutospacing="0" w:line="400" w:lineRule="exact"/>
              <w:rPr>
                <w:rFonts w:ascii="仿宋_GB2312" w:eastAsia="仿宋_GB2312" w:hAnsi="Times New Roman" w:cs="宋体"/>
              </w:rPr>
            </w:pPr>
            <w:r w:rsidRPr="00154480">
              <w:rPr>
                <w:rFonts w:ascii="仿宋_GB2312" w:eastAsia="仿宋_GB2312" w:hAnsi="Times New Roman" w:hint="eastAsia"/>
              </w:rPr>
              <w:t>3</w:t>
            </w:r>
            <w:r w:rsidRPr="00154480">
              <w:rPr>
                <w:rFonts w:ascii="仿宋_GB2312" w:eastAsia="仿宋_GB2312" w:hAnsi="Times New Roman" w:cs="宋体" w:hint="eastAsia"/>
              </w:rPr>
              <w:t>．辅导员在本学年中获得学生工作相关的荣誉，校级荣誉每项加2分，市级荣誉加3分，省级荣誉加4分，国家级荣誉加5分；</w:t>
            </w:r>
          </w:p>
          <w:p w:rsidR="00D24485" w:rsidRPr="00154480" w:rsidRDefault="00D24485" w:rsidP="00435C44">
            <w:pPr>
              <w:pStyle w:val="af"/>
              <w:snapToGrid w:val="0"/>
              <w:spacing w:before="0" w:beforeAutospacing="0" w:after="0" w:afterAutospacing="0" w:line="400" w:lineRule="exact"/>
              <w:rPr>
                <w:rFonts w:ascii="仿宋_GB2312" w:eastAsia="仿宋_GB2312" w:hAnsi="宋体"/>
              </w:rPr>
            </w:pPr>
            <w:r w:rsidRPr="00154480">
              <w:rPr>
                <w:rFonts w:ascii="仿宋_GB2312" w:eastAsia="仿宋_GB2312" w:hAnsi="Times New Roman" w:hint="eastAsia"/>
              </w:rPr>
              <w:t>4</w:t>
            </w:r>
            <w:r w:rsidRPr="00154480">
              <w:rPr>
                <w:rFonts w:ascii="仿宋_GB2312" w:eastAsia="仿宋_GB2312" w:hAnsi="Times New Roman" w:cs="宋体" w:hint="eastAsia"/>
              </w:rPr>
              <w:t>．</w:t>
            </w:r>
            <w:r w:rsidRPr="00154480">
              <w:rPr>
                <w:rFonts w:ascii="Times New Roman" w:eastAsia="仿宋_GB2312" w:hAnsi="Times New Roman" w:cs="宋体" w:hint="eastAsia"/>
              </w:rPr>
              <w:t> </w:t>
            </w:r>
            <w:r w:rsidRPr="00154480">
              <w:rPr>
                <w:rFonts w:ascii="仿宋_GB2312" w:eastAsia="仿宋_GB2312" w:hAnsi="Times New Roman" w:cs="宋体" w:hint="eastAsia"/>
              </w:rPr>
              <w:t>在重大、突发、紧急事件中挺身而出，措施得当，为避免或挽回学校损失</w:t>
            </w:r>
            <w:proofErr w:type="gramStart"/>
            <w:r w:rsidRPr="00154480">
              <w:rPr>
                <w:rFonts w:ascii="仿宋_GB2312" w:eastAsia="仿宋_GB2312" w:hAnsi="Times New Roman" w:cs="宋体" w:hint="eastAsia"/>
              </w:rPr>
              <w:t>作出</w:t>
            </w:r>
            <w:proofErr w:type="gramEnd"/>
            <w:r w:rsidRPr="00154480">
              <w:rPr>
                <w:rFonts w:ascii="仿宋_GB2312" w:eastAsia="仿宋_GB2312" w:hAnsi="Times New Roman" w:cs="宋体" w:hint="eastAsia"/>
              </w:rPr>
              <w:t>重要贡献的，每次加3分；</w:t>
            </w:r>
          </w:p>
        </w:tc>
      </w:tr>
      <w:tr w:rsidR="00D24485" w:rsidRPr="00154480" w:rsidTr="00435C44">
        <w:tc>
          <w:tcPr>
            <w:tcW w:w="524" w:type="pct"/>
            <w:gridSpan w:val="2"/>
            <w:tcBorders>
              <w:top w:val="single" w:sz="4" w:space="0" w:color="auto"/>
              <w:bottom w:val="single" w:sz="4" w:space="0" w:color="auto"/>
              <w:right w:val="single" w:sz="4" w:space="0" w:color="auto"/>
            </w:tcBorders>
            <w:vAlign w:val="center"/>
          </w:tcPr>
          <w:p w:rsidR="00D24485" w:rsidRPr="00154480" w:rsidRDefault="00D24485" w:rsidP="00435C44">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扣分</w:t>
            </w:r>
          </w:p>
          <w:p w:rsidR="00D24485" w:rsidRPr="00154480" w:rsidRDefault="00D24485" w:rsidP="00435C44">
            <w:pPr>
              <w:spacing w:before="100" w:beforeAutospacing="1" w:after="100" w:afterAutospacing="1"/>
              <w:jc w:val="center"/>
              <w:rPr>
                <w:rFonts w:ascii="仿宋_GB2312" w:cs="宋体"/>
                <w:sz w:val="21"/>
                <w:szCs w:val="21"/>
              </w:rPr>
            </w:pPr>
            <w:r w:rsidRPr="00154480">
              <w:rPr>
                <w:rFonts w:hint="eastAsia"/>
                <w:sz w:val="21"/>
                <w:szCs w:val="21"/>
              </w:rPr>
              <w:t> </w:t>
            </w:r>
          </w:p>
        </w:tc>
        <w:tc>
          <w:tcPr>
            <w:tcW w:w="345" w:type="pct"/>
            <w:tcBorders>
              <w:top w:val="single" w:sz="4" w:space="0" w:color="auto"/>
              <w:bottom w:val="single" w:sz="4" w:space="0" w:color="auto"/>
              <w:right w:val="single" w:sz="4" w:space="0" w:color="auto"/>
            </w:tcBorders>
          </w:tcPr>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p>
        </w:tc>
        <w:tc>
          <w:tcPr>
            <w:tcW w:w="4131" w:type="pct"/>
            <w:gridSpan w:val="6"/>
            <w:tcBorders>
              <w:top w:val="single" w:sz="4" w:space="0" w:color="auto"/>
              <w:left w:val="single" w:sz="4" w:space="0" w:color="auto"/>
              <w:bottom w:val="single" w:sz="4" w:space="0" w:color="auto"/>
            </w:tcBorders>
          </w:tcPr>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r w:rsidRPr="00154480">
              <w:rPr>
                <w:rFonts w:ascii="仿宋_GB2312" w:eastAsia="仿宋_GB2312" w:hAnsi="Times New Roman" w:hint="eastAsia"/>
              </w:rPr>
              <w:t>1</w:t>
            </w:r>
            <w:r w:rsidRPr="00154480">
              <w:rPr>
                <w:rFonts w:ascii="仿宋_GB2312" w:eastAsia="仿宋_GB2312" w:hAnsi="Times New Roman" w:cs="宋体" w:hint="eastAsia"/>
              </w:rPr>
              <w:t>．所负责的学生中发生安全事故或意外事故后不能及时向有关部门和领导汇报，不积极处理，造成一定影响的，扣</w:t>
            </w:r>
            <w:r w:rsidRPr="00154480">
              <w:rPr>
                <w:rFonts w:ascii="仿宋_GB2312" w:eastAsia="仿宋_GB2312" w:hAnsi="Times New Roman" w:hint="eastAsia"/>
              </w:rPr>
              <w:t>2</w:t>
            </w:r>
            <w:r w:rsidRPr="00154480">
              <w:rPr>
                <w:rFonts w:ascii="仿宋_GB2312" w:eastAsia="仿宋_GB2312" w:hAnsi="Times New Roman" w:cs="宋体" w:hint="eastAsia"/>
              </w:rPr>
              <w:t>分；</w:t>
            </w:r>
          </w:p>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r w:rsidRPr="00154480">
              <w:rPr>
                <w:rFonts w:ascii="仿宋_GB2312" w:eastAsia="仿宋_GB2312" w:hAnsi="Times New Roman" w:hint="eastAsia"/>
              </w:rPr>
              <w:t>2</w:t>
            </w:r>
            <w:r w:rsidRPr="00154480">
              <w:rPr>
                <w:rFonts w:ascii="仿宋_GB2312" w:eastAsia="仿宋_GB2312" w:hAnsi="Times New Roman" w:cs="宋体" w:hint="eastAsia"/>
              </w:rPr>
              <w:t>．学生中有违纪行为，但隐瞒不报，被学校查处的，每次扣</w:t>
            </w:r>
            <w:r w:rsidRPr="00154480">
              <w:rPr>
                <w:rFonts w:ascii="仿宋_GB2312" w:eastAsia="仿宋_GB2312" w:hAnsi="Times New Roman" w:hint="eastAsia"/>
              </w:rPr>
              <w:t>1</w:t>
            </w:r>
            <w:r w:rsidRPr="00154480">
              <w:rPr>
                <w:rFonts w:ascii="仿宋_GB2312" w:eastAsia="仿宋_GB2312" w:hAnsi="Times New Roman" w:cs="宋体" w:hint="eastAsia"/>
              </w:rPr>
              <w:t>分；</w:t>
            </w:r>
          </w:p>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r w:rsidRPr="00154480">
              <w:rPr>
                <w:rFonts w:ascii="仿宋_GB2312" w:eastAsia="仿宋_GB2312" w:hAnsi="Times New Roman" w:hint="eastAsia"/>
              </w:rPr>
              <w:t>3</w:t>
            </w:r>
            <w:r w:rsidRPr="00154480">
              <w:rPr>
                <w:rFonts w:ascii="仿宋_GB2312" w:eastAsia="仿宋_GB2312" w:hAnsi="Times New Roman" w:cs="宋体" w:hint="eastAsia"/>
              </w:rPr>
              <w:t>．无故不参加有关工作会议、检查等活动和不及时上报各种材料，每次扣</w:t>
            </w:r>
            <w:r w:rsidRPr="00154480">
              <w:rPr>
                <w:rFonts w:ascii="仿宋_GB2312" w:eastAsia="仿宋_GB2312" w:hAnsi="Times New Roman" w:hint="eastAsia"/>
              </w:rPr>
              <w:t>0.5</w:t>
            </w:r>
            <w:r w:rsidRPr="00154480">
              <w:rPr>
                <w:rFonts w:ascii="仿宋_GB2312" w:eastAsia="仿宋_GB2312" w:hAnsi="Times New Roman" w:cs="宋体" w:hint="eastAsia"/>
              </w:rPr>
              <w:t>分；</w:t>
            </w:r>
          </w:p>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r w:rsidRPr="00154480">
              <w:rPr>
                <w:rFonts w:ascii="仿宋_GB2312" w:eastAsia="仿宋_GB2312" w:hAnsi="Times New Roman" w:hint="eastAsia"/>
              </w:rPr>
              <w:t>4</w:t>
            </w:r>
            <w:r w:rsidRPr="00154480">
              <w:rPr>
                <w:rFonts w:ascii="仿宋_GB2312" w:eastAsia="仿宋_GB2312" w:hAnsi="Times New Roman" w:cs="宋体" w:hint="eastAsia"/>
              </w:rPr>
              <w:t>．在学校举办的各类大型活动中，不能按照要求组织学生，秩序较差的，每次扣</w:t>
            </w:r>
            <w:r w:rsidRPr="00154480">
              <w:rPr>
                <w:rFonts w:ascii="仿宋_GB2312" w:eastAsia="仿宋_GB2312" w:hAnsi="Times New Roman" w:hint="eastAsia"/>
              </w:rPr>
              <w:t>1</w:t>
            </w:r>
            <w:r w:rsidRPr="00154480">
              <w:rPr>
                <w:rFonts w:ascii="仿宋_GB2312" w:eastAsia="仿宋_GB2312" w:hAnsi="Times New Roman" w:cs="宋体" w:hint="eastAsia"/>
              </w:rPr>
              <w:t>分；</w:t>
            </w:r>
          </w:p>
          <w:p w:rsidR="00D24485" w:rsidRPr="00154480" w:rsidRDefault="00D24485" w:rsidP="00435C44">
            <w:pPr>
              <w:pStyle w:val="af"/>
              <w:snapToGrid w:val="0"/>
              <w:spacing w:before="0" w:beforeAutospacing="0" w:after="0" w:afterAutospacing="0" w:line="400" w:lineRule="exact"/>
              <w:rPr>
                <w:rFonts w:ascii="仿宋_GB2312" w:eastAsia="仿宋_GB2312" w:hAnsi="Times New Roman"/>
              </w:rPr>
            </w:pPr>
            <w:r w:rsidRPr="00154480">
              <w:rPr>
                <w:rFonts w:ascii="仿宋_GB2312" w:eastAsia="仿宋_GB2312" w:hAnsi="Times New Roman" w:hint="eastAsia"/>
              </w:rPr>
              <w:t>5</w:t>
            </w:r>
            <w:r w:rsidRPr="00154480">
              <w:rPr>
                <w:rFonts w:ascii="仿宋_GB2312" w:eastAsia="仿宋_GB2312" w:hAnsi="Times New Roman" w:cs="宋体" w:hint="eastAsia"/>
              </w:rPr>
              <w:t>．对学生反映的问题未能及时解决，导致学生向系、院、上级管理部门或新闻媒体反映的，分别扣</w:t>
            </w:r>
            <w:r w:rsidRPr="00154480">
              <w:rPr>
                <w:rFonts w:ascii="仿宋_GB2312" w:eastAsia="仿宋_GB2312" w:hAnsi="Times New Roman" w:hint="eastAsia"/>
              </w:rPr>
              <w:t>1</w:t>
            </w:r>
            <w:r w:rsidRPr="00154480">
              <w:rPr>
                <w:rFonts w:ascii="仿宋_GB2312" w:eastAsia="仿宋_GB2312" w:hAnsi="Times New Roman" w:cs="宋体" w:hint="eastAsia"/>
              </w:rPr>
              <w:t>、</w:t>
            </w:r>
            <w:r w:rsidRPr="00154480">
              <w:rPr>
                <w:rFonts w:ascii="仿宋_GB2312" w:eastAsia="仿宋_GB2312" w:hAnsi="Times New Roman" w:hint="eastAsia"/>
              </w:rPr>
              <w:t>2</w:t>
            </w:r>
            <w:r w:rsidRPr="00154480">
              <w:rPr>
                <w:rFonts w:ascii="仿宋_GB2312" w:eastAsia="仿宋_GB2312" w:hAnsi="Times New Roman" w:cs="宋体" w:hint="eastAsia"/>
              </w:rPr>
              <w:t>、</w:t>
            </w:r>
            <w:r w:rsidRPr="00154480">
              <w:rPr>
                <w:rFonts w:ascii="仿宋_GB2312" w:eastAsia="仿宋_GB2312" w:hAnsi="Times New Roman" w:hint="eastAsia"/>
              </w:rPr>
              <w:t>5</w:t>
            </w:r>
            <w:r w:rsidRPr="00154480">
              <w:rPr>
                <w:rFonts w:ascii="仿宋_GB2312" w:eastAsia="仿宋_GB2312" w:hAnsi="Times New Roman" w:cs="宋体" w:hint="eastAsia"/>
              </w:rPr>
              <w:t>分。</w:t>
            </w:r>
          </w:p>
        </w:tc>
      </w:tr>
    </w:tbl>
    <w:p w:rsidR="00D24485" w:rsidRDefault="00D24485" w:rsidP="00D24485">
      <w:pPr>
        <w:spacing w:afterLines="50" w:after="156"/>
        <w:rPr>
          <w:rFonts w:ascii="仿宋_GB2312" w:hAnsi="华文中宋"/>
        </w:rPr>
        <w:sectPr w:rsidR="00D24485" w:rsidSect="00C431DC">
          <w:pgSz w:w="11906" w:h="16838"/>
          <w:pgMar w:top="1440" w:right="1800" w:bottom="1440" w:left="1800" w:header="851" w:footer="992" w:gutter="0"/>
          <w:cols w:space="425"/>
          <w:docGrid w:type="lines" w:linePitch="312"/>
        </w:sectPr>
      </w:pPr>
    </w:p>
    <w:p w:rsidR="00D24485" w:rsidRDefault="00D24485" w:rsidP="00D24485">
      <w:pPr>
        <w:spacing w:afterLines="50" w:after="286"/>
        <w:jc w:val="left"/>
        <w:rPr>
          <w:rFonts w:ascii="仿宋_GB2312" w:hAnsi="华文中宋" w:cs="仿宋_GB2312"/>
          <w:sz w:val="28"/>
          <w:szCs w:val="28"/>
        </w:rPr>
        <w:sectPr w:rsidR="00D24485">
          <w:type w:val="continuous"/>
          <w:pgSz w:w="11906" w:h="16838"/>
          <w:pgMar w:top="2098" w:right="1474" w:bottom="1928" w:left="1588" w:header="851" w:footer="1304" w:gutter="0"/>
          <w:cols w:space="720"/>
          <w:docGrid w:type="linesAndChars" w:linePitch="573" w:charSpace="-1024"/>
        </w:sectPr>
      </w:pPr>
    </w:p>
    <w:p w:rsidR="00D24485" w:rsidRPr="0061286B" w:rsidRDefault="00D24485" w:rsidP="00D24485">
      <w:pPr>
        <w:spacing w:afterLines="50" w:after="286"/>
        <w:jc w:val="left"/>
        <w:rPr>
          <w:rFonts w:ascii="仿宋_GB2312" w:hAnsi="华文中宋" w:cs="仿宋_GB2312"/>
          <w:sz w:val="28"/>
          <w:szCs w:val="28"/>
        </w:rPr>
      </w:pPr>
      <w:r w:rsidRPr="0061286B">
        <w:rPr>
          <w:rFonts w:ascii="仿宋_GB2312" w:hAnsi="华文中宋" w:cs="仿宋_GB2312" w:hint="eastAsia"/>
          <w:sz w:val="28"/>
          <w:szCs w:val="28"/>
        </w:rPr>
        <w:lastRenderedPageBreak/>
        <w:t>附件6：</w:t>
      </w:r>
    </w:p>
    <w:p w:rsidR="00D24485" w:rsidRPr="006201CC" w:rsidRDefault="00D24485" w:rsidP="00D24485">
      <w:pPr>
        <w:jc w:val="center"/>
        <w:rPr>
          <w:rFonts w:ascii="黑体" w:eastAsia="黑体"/>
          <w:bCs/>
          <w:sz w:val="44"/>
          <w:szCs w:val="44"/>
        </w:rPr>
      </w:pPr>
      <w:r w:rsidRPr="006201CC">
        <w:rPr>
          <w:rFonts w:ascii="黑体" w:eastAsia="黑体" w:hAnsi="宋体" w:cs="黑体" w:hint="eastAsia"/>
          <w:sz w:val="44"/>
          <w:szCs w:val="44"/>
        </w:rPr>
        <w:t>黄河水利职业技术学院</w:t>
      </w:r>
      <w:r w:rsidRPr="006201CC">
        <w:rPr>
          <w:rFonts w:ascii="黑体" w:eastAsia="黑体" w:cs="黑体" w:hint="eastAsia"/>
          <w:bCs/>
          <w:sz w:val="44"/>
          <w:szCs w:val="44"/>
        </w:rPr>
        <w:t>辅导员工</w:t>
      </w:r>
      <w:proofErr w:type="gramStart"/>
      <w:r w:rsidRPr="006201CC">
        <w:rPr>
          <w:rFonts w:ascii="黑体" w:eastAsia="黑体" w:cs="黑体" w:hint="eastAsia"/>
          <w:bCs/>
          <w:sz w:val="44"/>
          <w:szCs w:val="44"/>
        </w:rPr>
        <w:t>作考核</w:t>
      </w:r>
      <w:proofErr w:type="gramEnd"/>
      <w:r w:rsidRPr="006201CC">
        <w:rPr>
          <w:rFonts w:ascii="黑体" w:eastAsia="黑体" w:cs="黑体" w:hint="eastAsia"/>
          <w:bCs/>
          <w:sz w:val="44"/>
          <w:szCs w:val="44"/>
        </w:rPr>
        <w:t>汇总表</w:t>
      </w:r>
    </w:p>
    <w:p w:rsidR="00D24485" w:rsidRDefault="00D24485" w:rsidP="00D24485">
      <w:pPr>
        <w:jc w:val="center"/>
        <w:rPr>
          <w:rFonts w:ascii="仿宋_GB2312" w:hAnsi="宋体" w:cs="仿宋_GB2312"/>
          <w:b/>
          <w:bCs/>
          <w:sz w:val="24"/>
          <w:szCs w:val="24"/>
        </w:rPr>
      </w:pPr>
      <w:r w:rsidRPr="006B1AB1">
        <w:rPr>
          <w:rFonts w:ascii="楷体_GB2312" w:eastAsia="楷体_GB2312" w:hAnsi="宋体" w:cs="楷体_GB2312" w:hint="eastAsia"/>
          <w:kern w:val="0"/>
          <w:sz w:val="24"/>
          <w:szCs w:val="24"/>
        </w:rPr>
        <w:t>（</w:t>
      </w:r>
      <w:r w:rsidRPr="006B1AB1">
        <w:rPr>
          <w:rFonts w:ascii="楷体_GB2312" w:eastAsia="楷体_GB2312" w:hAnsi="宋体" w:cs="楷体_GB2312"/>
          <w:kern w:val="0"/>
          <w:sz w:val="24"/>
          <w:szCs w:val="24"/>
        </w:rPr>
        <w:t xml:space="preserve">20   </w:t>
      </w:r>
      <w:r w:rsidRPr="006B1AB1">
        <w:rPr>
          <w:rFonts w:ascii="楷体_GB2312" w:eastAsia="楷体_GB2312" w:hAnsi="宋体" w:cs="楷体_GB2312"/>
          <w:kern w:val="0"/>
          <w:sz w:val="24"/>
          <w:szCs w:val="24"/>
        </w:rPr>
        <w:t>——</w:t>
      </w:r>
      <w:r w:rsidRPr="006B1AB1">
        <w:rPr>
          <w:rFonts w:ascii="楷体_GB2312" w:eastAsia="楷体_GB2312" w:hAnsi="宋体" w:cs="楷体_GB2312"/>
          <w:kern w:val="0"/>
          <w:sz w:val="24"/>
          <w:szCs w:val="24"/>
        </w:rPr>
        <w:t xml:space="preserve">20   </w:t>
      </w:r>
      <w:proofErr w:type="gramStart"/>
      <w:r w:rsidRPr="006B1AB1">
        <w:rPr>
          <w:rFonts w:ascii="楷体_GB2312" w:eastAsia="楷体_GB2312" w:hAnsi="宋体" w:cs="楷体_GB2312" w:hint="eastAsia"/>
          <w:kern w:val="0"/>
          <w:sz w:val="24"/>
          <w:szCs w:val="24"/>
        </w:rPr>
        <w:t>学年</w:t>
      </w:r>
      <w:r>
        <w:rPr>
          <w:rFonts w:ascii="楷体_GB2312" w:eastAsia="楷体_GB2312" w:hAnsi="宋体" w:cs="楷体_GB2312" w:hint="eastAsia"/>
          <w:kern w:val="0"/>
          <w:sz w:val="24"/>
          <w:szCs w:val="24"/>
        </w:rPr>
        <w:t>第</w:t>
      </w:r>
      <w:proofErr w:type="gramEnd"/>
      <w:r>
        <w:rPr>
          <w:rFonts w:ascii="楷体_GB2312" w:eastAsia="楷体_GB2312" w:hAnsi="宋体" w:cs="楷体_GB2312" w:hint="eastAsia"/>
          <w:kern w:val="0"/>
          <w:sz w:val="24"/>
          <w:szCs w:val="24"/>
        </w:rPr>
        <w:t xml:space="preserve">  学期</w:t>
      </w:r>
      <w:r w:rsidRPr="006B1AB1">
        <w:rPr>
          <w:rFonts w:ascii="楷体_GB2312" w:eastAsia="楷体_GB2312" w:hAnsi="宋体" w:cs="楷体_GB2312" w:hint="eastAsia"/>
          <w:kern w:val="0"/>
          <w:sz w:val="24"/>
          <w:szCs w:val="24"/>
        </w:rPr>
        <w:t>）</w:t>
      </w:r>
      <w:r w:rsidRPr="006B1AB1">
        <w:rPr>
          <w:rFonts w:ascii="仿宋_GB2312" w:hAnsi="宋体" w:cs="仿宋_GB2312"/>
          <w:b/>
          <w:bCs/>
          <w:sz w:val="24"/>
          <w:szCs w:val="24"/>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93"/>
        <w:gridCol w:w="1468"/>
        <w:gridCol w:w="1469"/>
        <w:gridCol w:w="1481"/>
        <w:gridCol w:w="1525"/>
        <w:gridCol w:w="1382"/>
        <w:gridCol w:w="1633"/>
        <w:gridCol w:w="1131"/>
      </w:tblGrid>
      <w:tr w:rsidR="00D24485" w:rsidRPr="00905EF7" w:rsidTr="00D24485">
        <w:trPr>
          <w:trHeight w:val="819"/>
          <w:jc w:val="center"/>
        </w:trPr>
        <w:tc>
          <w:tcPr>
            <w:tcW w:w="846"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序号</w:t>
            </w:r>
          </w:p>
        </w:tc>
        <w:tc>
          <w:tcPr>
            <w:tcW w:w="2093"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院系</w:t>
            </w:r>
          </w:p>
        </w:tc>
        <w:tc>
          <w:tcPr>
            <w:tcW w:w="1468"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辅导员</w:t>
            </w:r>
          </w:p>
        </w:tc>
        <w:tc>
          <w:tcPr>
            <w:tcW w:w="1469"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学生评议分</w:t>
            </w:r>
          </w:p>
        </w:tc>
        <w:tc>
          <w:tcPr>
            <w:tcW w:w="1481"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院（系）考核分</w:t>
            </w:r>
          </w:p>
        </w:tc>
        <w:tc>
          <w:tcPr>
            <w:tcW w:w="1525"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院（系）考核等级</w:t>
            </w:r>
          </w:p>
        </w:tc>
        <w:tc>
          <w:tcPr>
            <w:tcW w:w="1382"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学生工作部考核分</w:t>
            </w:r>
          </w:p>
        </w:tc>
        <w:tc>
          <w:tcPr>
            <w:tcW w:w="1633"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学校考核等级</w:t>
            </w:r>
          </w:p>
        </w:tc>
        <w:tc>
          <w:tcPr>
            <w:tcW w:w="1131" w:type="dxa"/>
            <w:vAlign w:val="center"/>
          </w:tcPr>
          <w:p w:rsidR="00D24485" w:rsidRPr="00D24485" w:rsidRDefault="00D24485" w:rsidP="00435C44">
            <w:pPr>
              <w:jc w:val="center"/>
              <w:rPr>
                <w:rFonts w:ascii="仿宋_GB2312" w:hAnsi="宋体" w:cs="仿宋_GB2312"/>
                <w:b/>
                <w:bCs/>
                <w:sz w:val="24"/>
                <w:szCs w:val="24"/>
              </w:rPr>
            </w:pPr>
            <w:r w:rsidRPr="00D24485">
              <w:rPr>
                <w:rFonts w:ascii="仿宋_GB2312" w:hAnsi="宋体" w:cs="仿宋_GB2312" w:hint="eastAsia"/>
                <w:b/>
                <w:bCs/>
                <w:sz w:val="24"/>
                <w:szCs w:val="24"/>
              </w:rPr>
              <w:t>备注</w:t>
            </w: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bookmarkStart w:id="0" w:name="_GoBack"/>
            <w:bookmarkEnd w:id="0"/>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435C44">
            <w:pPr>
              <w:spacing w:afterLines="50" w:after="286"/>
              <w:jc w:val="center"/>
              <w:rPr>
                <w:rFonts w:ascii="仿宋_GB2312" w:hAnsi="宋体" w:cs="仿宋_GB2312"/>
                <w:b/>
                <w:bCs/>
                <w:sz w:val="24"/>
                <w:szCs w:val="24"/>
              </w:rPr>
            </w:pPr>
          </w:p>
        </w:tc>
      </w:tr>
      <w:tr w:rsidR="00D24485" w:rsidRPr="00905EF7" w:rsidTr="00D24485">
        <w:trPr>
          <w:trHeight w:hRule="exact" w:val="510"/>
          <w:jc w:val="center"/>
        </w:trPr>
        <w:tc>
          <w:tcPr>
            <w:tcW w:w="846"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209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8"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69"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481"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525"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382"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633" w:type="dxa"/>
            <w:vAlign w:val="center"/>
          </w:tcPr>
          <w:p w:rsidR="00D24485" w:rsidRPr="00905EF7" w:rsidRDefault="00D24485" w:rsidP="00435C44">
            <w:pPr>
              <w:spacing w:afterLines="50" w:after="286"/>
              <w:jc w:val="center"/>
              <w:rPr>
                <w:rFonts w:ascii="仿宋_GB2312" w:hAnsi="宋体" w:cs="仿宋_GB2312"/>
                <w:b/>
                <w:bCs/>
                <w:sz w:val="24"/>
                <w:szCs w:val="24"/>
              </w:rPr>
            </w:pPr>
          </w:p>
        </w:tc>
        <w:tc>
          <w:tcPr>
            <w:tcW w:w="1131" w:type="dxa"/>
            <w:vAlign w:val="center"/>
          </w:tcPr>
          <w:p w:rsidR="00D24485" w:rsidRPr="00905EF7" w:rsidRDefault="00D24485" w:rsidP="00D24485">
            <w:pPr>
              <w:spacing w:afterLines="50" w:after="286"/>
              <w:jc w:val="center"/>
              <w:rPr>
                <w:rFonts w:ascii="仿宋_GB2312" w:hAnsi="宋体" w:cs="仿宋_GB2312"/>
                <w:b/>
                <w:bCs/>
                <w:sz w:val="24"/>
                <w:szCs w:val="24"/>
              </w:rPr>
            </w:pPr>
          </w:p>
        </w:tc>
      </w:tr>
    </w:tbl>
    <w:p w:rsidR="00E322B2" w:rsidRPr="00B65585" w:rsidRDefault="00E322B2"/>
    <w:sectPr w:rsidR="00E322B2" w:rsidRPr="00B65585" w:rsidSect="00C431DC">
      <w:pgSz w:w="16838" w:h="11906" w:orient="landscape"/>
      <w:pgMar w:top="1474" w:right="1928" w:bottom="1588" w:left="2098" w:header="851" w:footer="1304" w:gutter="0"/>
      <w:cols w:space="720"/>
      <w:docGrid w:type="linesAndChars" w:linePitch="573"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34" w:rsidRDefault="009A0F34" w:rsidP="00B65585">
      <w:r>
        <w:separator/>
      </w:r>
    </w:p>
  </w:endnote>
  <w:endnote w:type="continuationSeparator" w:id="0">
    <w:p w:rsidR="009A0F34" w:rsidRDefault="009A0F34" w:rsidP="00B6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文鼎小标宋简">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34" w:rsidRDefault="009A0F34" w:rsidP="00B65585">
      <w:r>
        <w:separator/>
      </w:r>
    </w:p>
  </w:footnote>
  <w:footnote w:type="continuationSeparator" w:id="0">
    <w:p w:rsidR="009A0F34" w:rsidRDefault="009A0F34" w:rsidP="00B6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66"/>
    <w:rsid w:val="00000C73"/>
    <w:rsid w:val="00066EA8"/>
    <w:rsid w:val="000F4EDF"/>
    <w:rsid w:val="00137BE1"/>
    <w:rsid w:val="001C7081"/>
    <w:rsid w:val="001E059A"/>
    <w:rsid w:val="001F751B"/>
    <w:rsid w:val="00212C34"/>
    <w:rsid w:val="00304F4E"/>
    <w:rsid w:val="00404857"/>
    <w:rsid w:val="0040782C"/>
    <w:rsid w:val="00422AE7"/>
    <w:rsid w:val="004B6893"/>
    <w:rsid w:val="004F3C75"/>
    <w:rsid w:val="005055F1"/>
    <w:rsid w:val="00551B65"/>
    <w:rsid w:val="00593BE4"/>
    <w:rsid w:val="005C7C8E"/>
    <w:rsid w:val="006C1AC3"/>
    <w:rsid w:val="007F1622"/>
    <w:rsid w:val="007F65D8"/>
    <w:rsid w:val="00890F35"/>
    <w:rsid w:val="008B5D96"/>
    <w:rsid w:val="009237A3"/>
    <w:rsid w:val="009A0F34"/>
    <w:rsid w:val="00A443A6"/>
    <w:rsid w:val="00A54A03"/>
    <w:rsid w:val="00A86D2A"/>
    <w:rsid w:val="00AD7263"/>
    <w:rsid w:val="00B65585"/>
    <w:rsid w:val="00C153F9"/>
    <w:rsid w:val="00C25F07"/>
    <w:rsid w:val="00C419BE"/>
    <w:rsid w:val="00CB3C59"/>
    <w:rsid w:val="00D24485"/>
    <w:rsid w:val="00D907C3"/>
    <w:rsid w:val="00E322B2"/>
    <w:rsid w:val="00E67290"/>
    <w:rsid w:val="00E95945"/>
    <w:rsid w:val="00EB6478"/>
    <w:rsid w:val="00EC1266"/>
    <w:rsid w:val="00FF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85"/>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D24485"/>
    <w:pPr>
      <w:keepNext/>
      <w:keepLines/>
      <w:adjustRightInd w:val="0"/>
      <w:jc w:val="distribute"/>
      <w:outlineLvl w:val="0"/>
    </w:pPr>
    <w:rPr>
      <w:rFonts w:eastAsia="文鼎小标宋简"/>
      <w:b/>
      <w:color w:val="FF0000"/>
      <w:kern w:val="44"/>
      <w:sz w:val="72"/>
    </w:rPr>
  </w:style>
  <w:style w:type="paragraph" w:styleId="2">
    <w:name w:val="heading 2"/>
    <w:basedOn w:val="a"/>
    <w:next w:val="a0"/>
    <w:link w:val="2Char"/>
    <w:qFormat/>
    <w:rsid w:val="00D24485"/>
    <w:pPr>
      <w:keepNext/>
      <w:keepLines/>
      <w:spacing w:before="260" w:after="260" w:line="413" w:lineRule="auto"/>
      <w:outlineLvl w:val="1"/>
    </w:pPr>
    <w:rPr>
      <w:rFonts w:ascii="Arial" w:eastAsia="黑体" w:hAnsi="Arial"/>
      <w:b/>
    </w:rPr>
  </w:style>
  <w:style w:type="paragraph" w:styleId="3">
    <w:name w:val="heading 3"/>
    <w:basedOn w:val="a"/>
    <w:next w:val="a0"/>
    <w:link w:val="3Char"/>
    <w:qFormat/>
    <w:rsid w:val="00D24485"/>
    <w:pPr>
      <w:keepNext/>
      <w:keepLines/>
      <w:spacing w:before="1000" w:after="400"/>
      <w:jc w:val="center"/>
      <w:outlineLvl w:val="2"/>
    </w:pPr>
    <w:rPr>
      <w:rFonts w:ascii="文鼎小标宋简" w:eastAsia="文鼎小标宋简"/>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655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65585"/>
    <w:rPr>
      <w:sz w:val="18"/>
      <w:szCs w:val="18"/>
    </w:rPr>
  </w:style>
  <w:style w:type="paragraph" w:styleId="a5">
    <w:name w:val="footer"/>
    <w:basedOn w:val="a"/>
    <w:link w:val="Char0"/>
    <w:uiPriority w:val="99"/>
    <w:unhideWhenUsed/>
    <w:rsid w:val="00B655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65585"/>
    <w:rPr>
      <w:sz w:val="18"/>
      <w:szCs w:val="18"/>
    </w:rPr>
  </w:style>
  <w:style w:type="character" w:customStyle="1" w:styleId="1Char">
    <w:name w:val="标题 1 Char"/>
    <w:basedOn w:val="a1"/>
    <w:link w:val="1"/>
    <w:rsid w:val="00D24485"/>
    <w:rPr>
      <w:rFonts w:ascii="Times New Roman" w:eastAsia="文鼎小标宋简" w:hAnsi="Times New Roman" w:cs="Times New Roman"/>
      <w:b/>
      <w:color w:val="FF0000"/>
      <w:kern w:val="44"/>
      <w:sz w:val="72"/>
      <w:szCs w:val="20"/>
    </w:rPr>
  </w:style>
  <w:style w:type="character" w:customStyle="1" w:styleId="2Char">
    <w:name w:val="标题 2 Char"/>
    <w:basedOn w:val="a1"/>
    <w:link w:val="2"/>
    <w:rsid w:val="00D24485"/>
    <w:rPr>
      <w:rFonts w:ascii="Arial" w:eastAsia="黑体" w:hAnsi="Arial" w:cs="Times New Roman"/>
      <w:b/>
      <w:sz w:val="32"/>
      <w:szCs w:val="20"/>
    </w:rPr>
  </w:style>
  <w:style w:type="character" w:customStyle="1" w:styleId="3Char">
    <w:name w:val="标题 3 Char"/>
    <w:basedOn w:val="a1"/>
    <w:link w:val="3"/>
    <w:rsid w:val="00D24485"/>
    <w:rPr>
      <w:rFonts w:ascii="文鼎小标宋简" w:eastAsia="文鼎小标宋简" w:hAnsi="Times New Roman" w:cs="Times New Roman"/>
      <w:sz w:val="44"/>
      <w:szCs w:val="20"/>
    </w:rPr>
  </w:style>
  <w:style w:type="paragraph" w:styleId="a0">
    <w:name w:val="Normal Indent"/>
    <w:basedOn w:val="a"/>
    <w:rsid w:val="00D24485"/>
    <w:rPr>
      <w:kern w:val="0"/>
    </w:rPr>
  </w:style>
  <w:style w:type="character" w:customStyle="1" w:styleId="Char1">
    <w:name w:val="批注框文本 Char"/>
    <w:link w:val="a6"/>
    <w:rsid w:val="00D24485"/>
    <w:rPr>
      <w:rFonts w:eastAsia="仿宋_GB2312"/>
      <w:sz w:val="18"/>
      <w:szCs w:val="18"/>
    </w:rPr>
  </w:style>
  <w:style w:type="paragraph" w:styleId="a6">
    <w:name w:val="Balloon Text"/>
    <w:basedOn w:val="a"/>
    <w:link w:val="Char1"/>
    <w:rsid w:val="00D24485"/>
    <w:rPr>
      <w:rFonts w:asciiTheme="minorHAnsi" w:hAnsiTheme="minorHAnsi" w:cstheme="minorBidi"/>
      <w:sz w:val="18"/>
      <w:szCs w:val="18"/>
    </w:rPr>
  </w:style>
  <w:style w:type="character" w:customStyle="1" w:styleId="Char10">
    <w:name w:val="批注框文本 Char1"/>
    <w:basedOn w:val="a1"/>
    <w:uiPriority w:val="99"/>
    <w:semiHidden/>
    <w:rsid w:val="00D24485"/>
    <w:rPr>
      <w:rFonts w:ascii="Times New Roman" w:eastAsia="仿宋_GB2312" w:hAnsi="Times New Roman" w:cs="Times New Roman"/>
      <w:sz w:val="18"/>
      <w:szCs w:val="18"/>
    </w:rPr>
  </w:style>
  <w:style w:type="character" w:styleId="a7">
    <w:name w:val="page number"/>
    <w:uiPriority w:val="99"/>
    <w:rsid w:val="00D24485"/>
    <w:rPr>
      <w:rFonts w:eastAsia="宋体"/>
      <w:sz w:val="28"/>
    </w:rPr>
  </w:style>
  <w:style w:type="paragraph" w:styleId="a8">
    <w:name w:val="Date"/>
    <w:basedOn w:val="a"/>
    <w:next w:val="a"/>
    <w:link w:val="Char2"/>
    <w:uiPriority w:val="99"/>
    <w:rsid w:val="00D24485"/>
  </w:style>
  <w:style w:type="character" w:customStyle="1" w:styleId="Char2">
    <w:name w:val="日期 Char"/>
    <w:basedOn w:val="a1"/>
    <w:link w:val="a8"/>
    <w:uiPriority w:val="99"/>
    <w:rsid w:val="00D24485"/>
    <w:rPr>
      <w:rFonts w:ascii="Times New Roman" w:eastAsia="仿宋_GB2312" w:hAnsi="Times New Roman" w:cs="Times New Roman"/>
      <w:sz w:val="32"/>
      <w:szCs w:val="20"/>
    </w:rPr>
  </w:style>
  <w:style w:type="paragraph" w:customStyle="1" w:styleId="a9">
    <w:name w:val="抄 送"/>
    <w:basedOn w:val="aa"/>
    <w:rsid w:val="00D24485"/>
    <w:pPr>
      <w:ind w:left="0"/>
    </w:pPr>
    <w:rPr>
      <w:rFonts w:eastAsia="仿宋_GB2312"/>
    </w:rPr>
  </w:style>
  <w:style w:type="paragraph" w:customStyle="1" w:styleId="aa">
    <w:name w:val="主题词"/>
    <w:basedOn w:val="a"/>
    <w:rsid w:val="00D24485"/>
    <w:pPr>
      <w:ind w:left="1246"/>
    </w:pPr>
    <w:rPr>
      <w:rFonts w:eastAsia="文鼎小标宋简"/>
    </w:rPr>
  </w:style>
  <w:style w:type="paragraph" w:customStyle="1" w:styleId="ab">
    <w:name w:val="秘密紧急"/>
    <w:basedOn w:val="a"/>
    <w:rsid w:val="00D24485"/>
    <w:pPr>
      <w:jc w:val="right"/>
    </w:pPr>
    <w:rPr>
      <w:rFonts w:ascii="黑体" w:eastAsia="黑体"/>
    </w:rPr>
  </w:style>
  <w:style w:type="paragraph" w:customStyle="1" w:styleId="ac">
    <w:name w:val="附件"/>
    <w:basedOn w:val="a"/>
    <w:rsid w:val="00D24485"/>
    <w:pPr>
      <w:ind w:left="1638"/>
    </w:pPr>
  </w:style>
  <w:style w:type="paragraph" w:customStyle="1" w:styleId="CharCharCharCharCharChar1CharCharCharChar">
    <w:name w:val="Char Char Char Char Char Char1 Char Char Char Char"/>
    <w:basedOn w:val="a"/>
    <w:rsid w:val="00D24485"/>
    <w:pPr>
      <w:widowControl/>
      <w:spacing w:after="160" w:line="240" w:lineRule="exact"/>
      <w:jc w:val="left"/>
    </w:pPr>
    <w:rPr>
      <w:rFonts w:eastAsia="宋体"/>
      <w:sz w:val="21"/>
      <w:szCs w:val="24"/>
    </w:rPr>
  </w:style>
  <w:style w:type="paragraph" w:styleId="ad">
    <w:name w:val="annotation text"/>
    <w:basedOn w:val="a"/>
    <w:link w:val="Char3"/>
    <w:semiHidden/>
    <w:unhideWhenUsed/>
    <w:rsid w:val="00D24485"/>
    <w:pPr>
      <w:jc w:val="left"/>
    </w:pPr>
  </w:style>
  <w:style w:type="character" w:customStyle="1" w:styleId="Char3">
    <w:name w:val="批注文字 Char"/>
    <w:basedOn w:val="a1"/>
    <w:link w:val="ad"/>
    <w:semiHidden/>
    <w:rsid w:val="00D24485"/>
    <w:rPr>
      <w:rFonts w:ascii="Times New Roman" w:eastAsia="仿宋_GB2312" w:hAnsi="Times New Roman" w:cs="Times New Roman"/>
      <w:sz w:val="32"/>
      <w:szCs w:val="20"/>
    </w:rPr>
  </w:style>
  <w:style w:type="character" w:customStyle="1" w:styleId="Char4">
    <w:name w:val="批注主题 Char"/>
    <w:basedOn w:val="Char3"/>
    <w:link w:val="ae"/>
    <w:semiHidden/>
    <w:rsid w:val="00D24485"/>
    <w:rPr>
      <w:rFonts w:ascii="Times New Roman" w:eastAsia="仿宋_GB2312" w:hAnsi="Times New Roman" w:cs="Times New Roman"/>
      <w:b/>
      <w:bCs/>
      <w:sz w:val="32"/>
      <w:szCs w:val="20"/>
    </w:rPr>
  </w:style>
  <w:style w:type="paragraph" w:styleId="ae">
    <w:name w:val="annotation subject"/>
    <w:basedOn w:val="ad"/>
    <w:next w:val="ad"/>
    <w:link w:val="Char4"/>
    <w:semiHidden/>
    <w:rsid w:val="00D24485"/>
    <w:rPr>
      <w:b/>
      <w:bCs/>
    </w:rPr>
  </w:style>
  <w:style w:type="character" w:customStyle="1" w:styleId="Char11">
    <w:name w:val="批注主题 Char1"/>
    <w:basedOn w:val="Char3"/>
    <w:uiPriority w:val="99"/>
    <w:semiHidden/>
    <w:rsid w:val="00D24485"/>
    <w:rPr>
      <w:rFonts w:ascii="Times New Roman" w:eastAsia="仿宋_GB2312" w:hAnsi="Times New Roman" w:cs="Times New Roman"/>
      <w:b/>
      <w:bCs/>
      <w:sz w:val="32"/>
      <w:szCs w:val="20"/>
    </w:rPr>
  </w:style>
  <w:style w:type="character" w:customStyle="1" w:styleId="Char5">
    <w:name w:val="纯文本 Char"/>
    <w:basedOn w:val="a1"/>
    <w:link w:val="af"/>
    <w:uiPriority w:val="99"/>
    <w:rsid w:val="00D24485"/>
    <w:rPr>
      <w:rFonts w:ascii="宋体" w:hAnsi="Courier New"/>
      <w:szCs w:val="21"/>
    </w:rPr>
  </w:style>
  <w:style w:type="paragraph" w:styleId="af">
    <w:name w:val="Plain Text"/>
    <w:basedOn w:val="a"/>
    <w:link w:val="Char5"/>
    <w:uiPriority w:val="99"/>
    <w:rsid w:val="00D24485"/>
    <w:pPr>
      <w:widowControl/>
      <w:spacing w:before="100" w:beforeAutospacing="1" w:after="100" w:afterAutospacing="1"/>
      <w:jc w:val="left"/>
    </w:pPr>
    <w:rPr>
      <w:rFonts w:ascii="宋体" w:eastAsiaTheme="minorEastAsia" w:hAnsi="Courier New" w:cstheme="minorBidi"/>
      <w:sz w:val="21"/>
      <w:szCs w:val="21"/>
    </w:rPr>
  </w:style>
  <w:style w:type="character" w:customStyle="1" w:styleId="Char12">
    <w:name w:val="纯文本 Char1"/>
    <w:basedOn w:val="a1"/>
    <w:uiPriority w:val="99"/>
    <w:semiHidden/>
    <w:rsid w:val="00D24485"/>
    <w:rPr>
      <w:rFonts w:ascii="宋体" w:eastAsia="宋体" w:hAnsi="Courier New" w:cs="Courier New"/>
      <w:szCs w:val="21"/>
    </w:rPr>
  </w:style>
  <w:style w:type="paragraph" w:customStyle="1" w:styleId="msoacetate0">
    <w:name w:val="msoacetate"/>
    <w:basedOn w:val="a"/>
    <w:uiPriority w:val="99"/>
    <w:rsid w:val="00D244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85"/>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D24485"/>
    <w:pPr>
      <w:keepNext/>
      <w:keepLines/>
      <w:adjustRightInd w:val="0"/>
      <w:jc w:val="distribute"/>
      <w:outlineLvl w:val="0"/>
    </w:pPr>
    <w:rPr>
      <w:rFonts w:eastAsia="文鼎小标宋简"/>
      <w:b/>
      <w:color w:val="FF0000"/>
      <w:kern w:val="44"/>
      <w:sz w:val="72"/>
    </w:rPr>
  </w:style>
  <w:style w:type="paragraph" w:styleId="2">
    <w:name w:val="heading 2"/>
    <w:basedOn w:val="a"/>
    <w:next w:val="a0"/>
    <w:link w:val="2Char"/>
    <w:qFormat/>
    <w:rsid w:val="00D24485"/>
    <w:pPr>
      <w:keepNext/>
      <w:keepLines/>
      <w:spacing w:before="260" w:after="260" w:line="413" w:lineRule="auto"/>
      <w:outlineLvl w:val="1"/>
    </w:pPr>
    <w:rPr>
      <w:rFonts w:ascii="Arial" w:eastAsia="黑体" w:hAnsi="Arial"/>
      <w:b/>
    </w:rPr>
  </w:style>
  <w:style w:type="paragraph" w:styleId="3">
    <w:name w:val="heading 3"/>
    <w:basedOn w:val="a"/>
    <w:next w:val="a0"/>
    <w:link w:val="3Char"/>
    <w:qFormat/>
    <w:rsid w:val="00D24485"/>
    <w:pPr>
      <w:keepNext/>
      <w:keepLines/>
      <w:spacing w:before="1000" w:after="400"/>
      <w:jc w:val="center"/>
      <w:outlineLvl w:val="2"/>
    </w:pPr>
    <w:rPr>
      <w:rFonts w:ascii="文鼎小标宋简" w:eastAsia="文鼎小标宋简"/>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655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65585"/>
    <w:rPr>
      <w:sz w:val="18"/>
      <w:szCs w:val="18"/>
    </w:rPr>
  </w:style>
  <w:style w:type="paragraph" w:styleId="a5">
    <w:name w:val="footer"/>
    <w:basedOn w:val="a"/>
    <w:link w:val="Char0"/>
    <w:uiPriority w:val="99"/>
    <w:unhideWhenUsed/>
    <w:rsid w:val="00B655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65585"/>
    <w:rPr>
      <w:sz w:val="18"/>
      <w:szCs w:val="18"/>
    </w:rPr>
  </w:style>
  <w:style w:type="character" w:customStyle="1" w:styleId="1Char">
    <w:name w:val="标题 1 Char"/>
    <w:basedOn w:val="a1"/>
    <w:link w:val="1"/>
    <w:rsid w:val="00D24485"/>
    <w:rPr>
      <w:rFonts w:ascii="Times New Roman" w:eastAsia="文鼎小标宋简" w:hAnsi="Times New Roman" w:cs="Times New Roman"/>
      <w:b/>
      <w:color w:val="FF0000"/>
      <w:kern w:val="44"/>
      <w:sz w:val="72"/>
      <w:szCs w:val="20"/>
    </w:rPr>
  </w:style>
  <w:style w:type="character" w:customStyle="1" w:styleId="2Char">
    <w:name w:val="标题 2 Char"/>
    <w:basedOn w:val="a1"/>
    <w:link w:val="2"/>
    <w:rsid w:val="00D24485"/>
    <w:rPr>
      <w:rFonts w:ascii="Arial" w:eastAsia="黑体" w:hAnsi="Arial" w:cs="Times New Roman"/>
      <w:b/>
      <w:sz w:val="32"/>
      <w:szCs w:val="20"/>
    </w:rPr>
  </w:style>
  <w:style w:type="character" w:customStyle="1" w:styleId="3Char">
    <w:name w:val="标题 3 Char"/>
    <w:basedOn w:val="a1"/>
    <w:link w:val="3"/>
    <w:rsid w:val="00D24485"/>
    <w:rPr>
      <w:rFonts w:ascii="文鼎小标宋简" w:eastAsia="文鼎小标宋简" w:hAnsi="Times New Roman" w:cs="Times New Roman"/>
      <w:sz w:val="44"/>
      <w:szCs w:val="20"/>
    </w:rPr>
  </w:style>
  <w:style w:type="paragraph" w:styleId="a0">
    <w:name w:val="Normal Indent"/>
    <w:basedOn w:val="a"/>
    <w:rsid w:val="00D24485"/>
    <w:rPr>
      <w:kern w:val="0"/>
    </w:rPr>
  </w:style>
  <w:style w:type="character" w:customStyle="1" w:styleId="Char1">
    <w:name w:val="批注框文本 Char"/>
    <w:link w:val="a6"/>
    <w:rsid w:val="00D24485"/>
    <w:rPr>
      <w:rFonts w:eastAsia="仿宋_GB2312"/>
      <w:sz w:val="18"/>
      <w:szCs w:val="18"/>
    </w:rPr>
  </w:style>
  <w:style w:type="paragraph" w:styleId="a6">
    <w:name w:val="Balloon Text"/>
    <w:basedOn w:val="a"/>
    <w:link w:val="Char1"/>
    <w:rsid w:val="00D24485"/>
    <w:rPr>
      <w:rFonts w:asciiTheme="minorHAnsi" w:hAnsiTheme="minorHAnsi" w:cstheme="minorBidi"/>
      <w:sz w:val="18"/>
      <w:szCs w:val="18"/>
    </w:rPr>
  </w:style>
  <w:style w:type="character" w:customStyle="1" w:styleId="Char10">
    <w:name w:val="批注框文本 Char1"/>
    <w:basedOn w:val="a1"/>
    <w:uiPriority w:val="99"/>
    <w:semiHidden/>
    <w:rsid w:val="00D24485"/>
    <w:rPr>
      <w:rFonts w:ascii="Times New Roman" w:eastAsia="仿宋_GB2312" w:hAnsi="Times New Roman" w:cs="Times New Roman"/>
      <w:sz w:val="18"/>
      <w:szCs w:val="18"/>
    </w:rPr>
  </w:style>
  <w:style w:type="character" w:styleId="a7">
    <w:name w:val="page number"/>
    <w:uiPriority w:val="99"/>
    <w:rsid w:val="00D24485"/>
    <w:rPr>
      <w:rFonts w:eastAsia="宋体"/>
      <w:sz w:val="28"/>
    </w:rPr>
  </w:style>
  <w:style w:type="paragraph" w:styleId="a8">
    <w:name w:val="Date"/>
    <w:basedOn w:val="a"/>
    <w:next w:val="a"/>
    <w:link w:val="Char2"/>
    <w:uiPriority w:val="99"/>
    <w:rsid w:val="00D24485"/>
  </w:style>
  <w:style w:type="character" w:customStyle="1" w:styleId="Char2">
    <w:name w:val="日期 Char"/>
    <w:basedOn w:val="a1"/>
    <w:link w:val="a8"/>
    <w:uiPriority w:val="99"/>
    <w:rsid w:val="00D24485"/>
    <w:rPr>
      <w:rFonts w:ascii="Times New Roman" w:eastAsia="仿宋_GB2312" w:hAnsi="Times New Roman" w:cs="Times New Roman"/>
      <w:sz w:val="32"/>
      <w:szCs w:val="20"/>
    </w:rPr>
  </w:style>
  <w:style w:type="paragraph" w:customStyle="1" w:styleId="a9">
    <w:name w:val="抄 送"/>
    <w:basedOn w:val="aa"/>
    <w:rsid w:val="00D24485"/>
    <w:pPr>
      <w:ind w:left="0"/>
    </w:pPr>
    <w:rPr>
      <w:rFonts w:eastAsia="仿宋_GB2312"/>
    </w:rPr>
  </w:style>
  <w:style w:type="paragraph" w:customStyle="1" w:styleId="aa">
    <w:name w:val="主题词"/>
    <w:basedOn w:val="a"/>
    <w:rsid w:val="00D24485"/>
    <w:pPr>
      <w:ind w:left="1246"/>
    </w:pPr>
    <w:rPr>
      <w:rFonts w:eastAsia="文鼎小标宋简"/>
    </w:rPr>
  </w:style>
  <w:style w:type="paragraph" w:customStyle="1" w:styleId="ab">
    <w:name w:val="秘密紧急"/>
    <w:basedOn w:val="a"/>
    <w:rsid w:val="00D24485"/>
    <w:pPr>
      <w:jc w:val="right"/>
    </w:pPr>
    <w:rPr>
      <w:rFonts w:ascii="黑体" w:eastAsia="黑体"/>
    </w:rPr>
  </w:style>
  <w:style w:type="paragraph" w:customStyle="1" w:styleId="ac">
    <w:name w:val="附件"/>
    <w:basedOn w:val="a"/>
    <w:rsid w:val="00D24485"/>
    <w:pPr>
      <w:ind w:left="1638"/>
    </w:pPr>
  </w:style>
  <w:style w:type="paragraph" w:customStyle="1" w:styleId="CharCharCharCharCharChar1CharCharCharChar">
    <w:name w:val="Char Char Char Char Char Char1 Char Char Char Char"/>
    <w:basedOn w:val="a"/>
    <w:rsid w:val="00D24485"/>
    <w:pPr>
      <w:widowControl/>
      <w:spacing w:after="160" w:line="240" w:lineRule="exact"/>
      <w:jc w:val="left"/>
    </w:pPr>
    <w:rPr>
      <w:rFonts w:eastAsia="宋体"/>
      <w:sz w:val="21"/>
      <w:szCs w:val="24"/>
    </w:rPr>
  </w:style>
  <w:style w:type="paragraph" w:styleId="ad">
    <w:name w:val="annotation text"/>
    <w:basedOn w:val="a"/>
    <w:link w:val="Char3"/>
    <w:semiHidden/>
    <w:unhideWhenUsed/>
    <w:rsid w:val="00D24485"/>
    <w:pPr>
      <w:jc w:val="left"/>
    </w:pPr>
  </w:style>
  <w:style w:type="character" w:customStyle="1" w:styleId="Char3">
    <w:name w:val="批注文字 Char"/>
    <w:basedOn w:val="a1"/>
    <w:link w:val="ad"/>
    <w:semiHidden/>
    <w:rsid w:val="00D24485"/>
    <w:rPr>
      <w:rFonts w:ascii="Times New Roman" w:eastAsia="仿宋_GB2312" w:hAnsi="Times New Roman" w:cs="Times New Roman"/>
      <w:sz w:val="32"/>
      <w:szCs w:val="20"/>
    </w:rPr>
  </w:style>
  <w:style w:type="character" w:customStyle="1" w:styleId="Char4">
    <w:name w:val="批注主题 Char"/>
    <w:basedOn w:val="Char3"/>
    <w:link w:val="ae"/>
    <w:semiHidden/>
    <w:rsid w:val="00D24485"/>
    <w:rPr>
      <w:rFonts w:ascii="Times New Roman" w:eastAsia="仿宋_GB2312" w:hAnsi="Times New Roman" w:cs="Times New Roman"/>
      <w:b/>
      <w:bCs/>
      <w:sz w:val="32"/>
      <w:szCs w:val="20"/>
    </w:rPr>
  </w:style>
  <w:style w:type="paragraph" w:styleId="ae">
    <w:name w:val="annotation subject"/>
    <w:basedOn w:val="ad"/>
    <w:next w:val="ad"/>
    <w:link w:val="Char4"/>
    <w:semiHidden/>
    <w:rsid w:val="00D24485"/>
    <w:rPr>
      <w:b/>
      <w:bCs/>
    </w:rPr>
  </w:style>
  <w:style w:type="character" w:customStyle="1" w:styleId="Char11">
    <w:name w:val="批注主题 Char1"/>
    <w:basedOn w:val="Char3"/>
    <w:uiPriority w:val="99"/>
    <w:semiHidden/>
    <w:rsid w:val="00D24485"/>
    <w:rPr>
      <w:rFonts w:ascii="Times New Roman" w:eastAsia="仿宋_GB2312" w:hAnsi="Times New Roman" w:cs="Times New Roman"/>
      <w:b/>
      <w:bCs/>
      <w:sz w:val="32"/>
      <w:szCs w:val="20"/>
    </w:rPr>
  </w:style>
  <w:style w:type="character" w:customStyle="1" w:styleId="Char5">
    <w:name w:val="纯文本 Char"/>
    <w:basedOn w:val="a1"/>
    <w:link w:val="af"/>
    <w:uiPriority w:val="99"/>
    <w:rsid w:val="00D24485"/>
    <w:rPr>
      <w:rFonts w:ascii="宋体" w:hAnsi="Courier New"/>
      <w:szCs w:val="21"/>
    </w:rPr>
  </w:style>
  <w:style w:type="paragraph" w:styleId="af">
    <w:name w:val="Plain Text"/>
    <w:basedOn w:val="a"/>
    <w:link w:val="Char5"/>
    <w:uiPriority w:val="99"/>
    <w:rsid w:val="00D24485"/>
    <w:pPr>
      <w:widowControl/>
      <w:spacing w:before="100" w:beforeAutospacing="1" w:after="100" w:afterAutospacing="1"/>
      <w:jc w:val="left"/>
    </w:pPr>
    <w:rPr>
      <w:rFonts w:ascii="宋体" w:eastAsiaTheme="minorEastAsia" w:hAnsi="Courier New" w:cstheme="minorBidi"/>
      <w:sz w:val="21"/>
      <w:szCs w:val="21"/>
    </w:rPr>
  </w:style>
  <w:style w:type="character" w:customStyle="1" w:styleId="Char12">
    <w:name w:val="纯文本 Char1"/>
    <w:basedOn w:val="a1"/>
    <w:uiPriority w:val="99"/>
    <w:semiHidden/>
    <w:rsid w:val="00D24485"/>
    <w:rPr>
      <w:rFonts w:ascii="宋体" w:eastAsia="宋体" w:hAnsi="Courier New" w:cs="Courier New"/>
      <w:szCs w:val="21"/>
    </w:rPr>
  </w:style>
  <w:style w:type="paragraph" w:customStyle="1" w:styleId="msoacetate0">
    <w:name w:val="msoacetate"/>
    <w:basedOn w:val="a"/>
    <w:uiPriority w:val="99"/>
    <w:rsid w:val="00D244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2487</Words>
  <Characters>2538</Characters>
  <Application>Microsoft Office Word</Application>
  <DocSecurity>0</DocSecurity>
  <Lines>507</Lines>
  <Paragraphs>264</Paragraphs>
  <ScaleCrop>false</ScaleCrop>
  <Company>Microsoft</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2017-06-05T03:27:00Z</dcterms:created>
  <dcterms:modified xsi:type="dcterms:W3CDTF">2017-06-05T03:38:00Z</dcterms:modified>
</cp:coreProperties>
</file>