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0D" w:rsidRPr="00225D0D" w:rsidRDefault="00225D0D" w:rsidP="00DC6CD8">
      <w:pPr>
        <w:widowControl/>
        <w:jc w:val="center"/>
        <w:outlineLvl w:val="1"/>
        <w:rPr>
          <w:rFonts w:asciiTheme="majorEastAsia" w:eastAsiaTheme="majorEastAsia" w:hAnsiTheme="majorEastAsia" w:cs="宋体"/>
          <w:b/>
          <w:bCs/>
          <w:kern w:val="36"/>
          <w:sz w:val="36"/>
          <w:szCs w:val="36"/>
        </w:rPr>
      </w:pPr>
      <w:r w:rsidRPr="00225D0D">
        <w:rPr>
          <w:rFonts w:asciiTheme="majorEastAsia" w:eastAsiaTheme="majorEastAsia" w:hAnsiTheme="majorEastAsia" w:cs="宋体" w:hint="eastAsia"/>
          <w:b/>
          <w:bCs/>
          <w:kern w:val="36"/>
          <w:sz w:val="36"/>
          <w:szCs w:val="36"/>
        </w:rPr>
        <w:t>牢记初心使命 奋进复兴征程(社论)</w:t>
      </w:r>
    </w:p>
    <w:p w:rsidR="00225D0D" w:rsidRPr="00225D0D" w:rsidRDefault="00225D0D" w:rsidP="00DC6CD8">
      <w:pPr>
        <w:widowControl/>
        <w:jc w:val="center"/>
        <w:outlineLvl w:val="2"/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</w:pPr>
      <w:r w:rsidRPr="00225D0D">
        <w:rPr>
          <w:rFonts w:asciiTheme="majorEastAsia" w:eastAsiaTheme="majorEastAsia" w:hAnsiTheme="majorEastAsia" w:cs="宋体"/>
          <w:b/>
          <w:bCs/>
          <w:color w:val="000000"/>
          <w:kern w:val="0"/>
          <w:sz w:val="36"/>
          <w:szCs w:val="36"/>
        </w:rPr>
        <w:t>——热烈庆祝中国共产党成立九十八周年</w:t>
      </w:r>
      <w:bookmarkStart w:id="0" w:name="_GoBack"/>
      <w:bookmarkEnd w:id="0"/>
    </w:p>
    <w:p w:rsidR="00225D0D" w:rsidRPr="00225D0D" w:rsidRDefault="00225D0D" w:rsidP="00DC6CD8">
      <w:pPr>
        <w:widowControl/>
        <w:spacing w:line="432" w:lineRule="auto"/>
        <w:jc w:val="right"/>
        <w:rPr>
          <w:rFonts w:ascii="ˎ̥" w:eastAsia="宋体" w:hAnsi="ˎ̥" w:cs="宋体"/>
          <w:kern w:val="0"/>
          <w:szCs w:val="21"/>
        </w:rPr>
      </w:pPr>
      <w:r w:rsidRPr="00225D0D">
        <w:rPr>
          <w:rFonts w:ascii="ˎ̥" w:eastAsia="宋体" w:hAnsi="ˎ̥" w:cs="宋体"/>
          <w:kern w:val="0"/>
          <w:szCs w:val="21"/>
        </w:rPr>
        <w:t>《</w:t>
      </w:r>
      <w:r w:rsidRPr="00225D0D">
        <w:rPr>
          <w:rFonts w:ascii="ˎ̥" w:eastAsia="宋体" w:hAnsi="ˎ̥" w:cs="宋体"/>
          <w:kern w:val="0"/>
          <w:szCs w:val="21"/>
        </w:rPr>
        <w:t xml:space="preserve"> </w:t>
      </w:r>
      <w:r w:rsidRPr="00225D0D">
        <w:rPr>
          <w:rFonts w:ascii="ˎ̥" w:eastAsia="宋体" w:hAnsi="ˎ̥" w:cs="宋体"/>
          <w:kern w:val="0"/>
          <w:szCs w:val="21"/>
        </w:rPr>
        <w:t>人民日报</w:t>
      </w:r>
      <w:r w:rsidRPr="00225D0D">
        <w:rPr>
          <w:rFonts w:ascii="ˎ̥" w:eastAsia="宋体" w:hAnsi="ˎ̥" w:cs="宋体"/>
          <w:kern w:val="0"/>
          <w:szCs w:val="21"/>
        </w:rPr>
        <w:t xml:space="preserve"> </w:t>
      </w:r>
      <w:r w:rsidRPr="00225D0D">
        <w:rPr>
          <w:rFonts w:ascii="ˎ̥" w:eastAsia="宋体" w:hAnsi="ˎ̥" w:cs="宋体"/>
          <w:kern w:val="0"/>
          <w:szCs w:val="21"/>
        </w:rPr>
        <w:t>》（</w:t>
      </w:r>
      <w:r w:rsidRPr="00225D0D">
        <w:rPr>
          <w:rFonts w:ascii="ˎ̥" w:eastAsia="宋体" w:hAnsi="ˎ̥" w:cs="宋体"/>
          <w:kern w:val="0"/>
          <w:szCs w:val="21"/>
        </w:rPr>
        <w:t xml:space="preserve"> 2019</w:t>
      </w:r>
      <w:r w:rsidRPr="00225D0D">
        <w:rPr>
          <w:rFonts w:ascii="ˎ̥" w:eastAsia="宋体" w:hAnsi="ˎ̥" w:cs="宋体"/>
          <w:kern w:val="0"/>
          <w:szCs w:val="21"/>
        </w:rPr>
        <w:t>年</w:t>
      </w:r>
      <w:r w:rsidRPr="00225D0D">
        <w:rPr>
          <w:rFonts w:ascii="ˎ̥" w:eastAsia="宋体" w:hAnsi="ˎ̥" w:cs="宋体"/>
          <w:kern w:val="0"/>
          <w:szCs w:val="21"/>
        </w:rPr>
        <w:t>07</w:t>
      </w:r>
      <w:r w:rsidRPr="00225D0D">
        <w:rPr>
          <w:rFonts w:ascii="ˎ̥" w:eastAsia="宋体" w:hAnsi="ˎ̥" w:cs="宋体"/>
          <w:kern w:val="0"/>
          <w:szCs w:val="21"/>
        </w:rPr>
        <w:t>月</w:t>
      </w:r>
      <w:r w:rsidRPr="00225D0D">
        <w:rPr>
          <w:rFonts w:ascii="ˎ̥" w:eastAsia="宋体" w:hAnsi="ˎ̥" w:cs="宋体"/>
          <w:kern w:val="0"/>
          <w:szCs w:val="21"/>
        </w:rPr>
        <w:t>01</w:t>
      </w:r>
      <w:r w:rsidRPr="00225D0D">
        <w:rPr>
          <w:rFonts w:ascii="ˎ̥" w:eastAsia="宋体" w:hAnsi="ˎ̥" w:cs="宋体"/>
          <w:kern w:val="0"/>
          <w:szCs w:val="21"/>
        </w:rPr>
        <w:t>日</w:t>
      </w:r>
      <w:r w:rsidRPr="00225D0D">
        <w:rPr>
          <w:rFonts w:ascii="ˎ̥" w:eastAsia="宋体" w:hAnsi="ˎ̥" w:cs="宋体"/>
          <w:kern w:val="0"/>
          <w:szCs w:val="21"/>
        </w:rPr>
        <w:t xml:space="preserve">   01 </w:t>
      </w:r>
      <w:r w:rsidRPr="00225D0D">
        <w:rPr>
          <w:rFonts w:ascii="ˎ̥" w:eastAsia="宋体" w:hAnsi="ˎ̥" w:cs="宋体"/>
          <w:kern w:val="0"/>
          <w:szCs w:val="21"/>
        </w:rPr>
        <w:t>版）</w:t>
      </w:r>
    </w:p>
    <w:p w:rsidR="00225D0D" w:rsidRPr="00225D0D" w:rsidRDefault="00225D0D" w:rsidP="00DC6CD8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25D0D">
        <w:rPr>
          <w:rFonts w:asciiTheme="minorEastAsia" w:hAnsiTheme="minorEastAsia" w:cs="宋体"/>
          <w:kern w:val="0"/>
          <w:sz w:val="24"/>
          <w:szCs w:val="24"/>
        </w:rPr>
        <w:t>为中国人民谋幸福，为中华民族谋复兴，是中国共产党人的初心和使命，是激励一代</w:t>
      </w:r>
      <w:proofErr w:type="gramStart"/>
      <w:r w:rsidRPr="00225D0D">
        <w:rPr>
          <w:rFonts w:asciiTheme="minorEastAsia" w:hAnsiTheme="minorEastAsia" w:cs="宋体"/>
          <w:kern w:val="0"/>
          <w:sz w:val="24"/>
          <w:szCs w:val="24"/>
        </w:rPr>
        <w:t>代</w:t>
      </w:r>
      <w:proofErr w:type="gramEnd"/>
      <w:r w:rsidRPr="00225D0D">
        <w:rPr>
          <w:rFonts w:asciiTheme="minorEastAsia" w:hAnsiTheme="minorEastAsia" w:cs="宋体"/>
          <w:kern w:val="0"/>
          <w:sz w:val="24"/>
          <w:szCs w:val="24"/>
        </w:rPr>
        <w:t>中国共产党人前赴后继、英勇奋斗的根本动力。7月1日，我们迎来中国共产党成立98周年。“中国共产党立志于中华民族千秋伟业，百年恰是风华正茂！”决胜全面小康，走向民族复兴，千秋伟业呼唤每个共产党员坚守初心使命，书写下新时代的新荣光。</w:t>
      </w:r>
    </w:p>
    <w:p w:rsidR="00225D0D" w:rsidRPr="00225D0D" w:rsidRDefault="00225D0D" w:rsidP="00DC6CD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25D0D">
        <w:rPr>
          <w:rFonts w:asciiTheme="minorEastAsia" w:hAnsiTheme="minorEastAsia" w:cs="宋体"/>
          <w:kern w:val="0"/>
          <w:sz w:val="24"/>
          <w:szCs w:val="24"/>
        </w:rPr>
        <w:t xml:space="preserve">　　98年来，中国共产党紧紧依靠人民，跨过一道又一道沟坎，取得一个又一个胜利，创造了人类发展史上惊天动地的奇迹，让中华文明在现代化进程中焕发出新的蓬勃生机，让科学社会主义在21世纪焕发出新的蓬勃生机，使中华民族焕发出新的蓬勃生机。今年是中华人民共和国成立70周年，也是我们党在全国执政第70个年头。70年披荆斩棘，70年砥砺奋进，我们党把中国共产党为什么“能”、马克思主义为什么“行”、中国特色社会主义为什么“好”的答案，书写于神州大地的沧桑巨变中，书写于亿万人民的美好生活中。特别是党的十八大以来，以习近平同志为核心的党中央迎难而上，开拓进取，以党和国家事业发展的历史性成就和变革，推动中国特色社会主义进入新时代，迎来中华民族从站起来、富起来到强起来的伟大飞跃，迎来实现中华民族伟大复兴的光明前景。今天，中国这个古老而又现代的东方大国朝气蓬勃、气象万千，中国特色社会主义道路、理论、制度、文化焕发出强大生机活力，奇迹正在中华大地上不断涌现。</w:t>
      </w:r>
    </w:p>
    <w:p w:rsidR="00225D0D" w:rsidRPr="00225D0D" w:rsidRDefault="00225D0D" w:rsidP="00DC6CD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25D0D">
        <w:rPr>
          <w:rFonts w:asciiTheme="minorEastAsia" w:hAnsiTheme="minorEastAsia" w:cs="宋体"/>
          <w:kern w:val="0"/>
          <w:sz w:val="24"/>
          <w:szCs w:val="24"/>
        </w:rPr>
        <w:t xml:space="preserve">　　回首往昔，这是何其辉煌的成就！展望未来，这是何其壮丽的征程！历史充分证明：只有中国共产党，才能救中国；只有中国共产党，才能发展中国，才能引领中华民族实现伟大复兴。</w:t>
      </w:r>
    </w:p>
    <w:p w:rsidR="00225D0D" w:rsidRPr="00225D0D" w:rsidRDefault="00225D0D" w:rsidP="00DC6CD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25D0D">
        <w:rPr>
          <w:rFonts w:asciiTheme="minorEastAsia" w:hAnsiTheme="minorEastAsia" w:cs="宋体"/>
          <w:kern w:val="0"/>
          <w:sz w:val="24"/>
          <w:szCs w:val="24"/>
        </w:rPr>
        <w:t xml:space="preserve">　　今天，我们正处于近代以来最好的发展时期，也正面临世界百年未有之大变局。我们已走过千山万水，但仍需跋山涉水，摆在全党全国各族人民面前的使命更光荣、任务更艰巨、挑战更严峻、工作更伟大。方此</w:t>
      </w:r>
      <w:proofErr w:type="gramStart"/>
      <w:r w:rsidRPr="00225D0D">
        <w:rPr>
          <w:rFonts w:asciiTheme="minorEastAsia" w:hAnsiTheme="minorEastAsia" w:cs="宋体"/>
          <w:kern w:val="0"/>
          <w:sz w:val="24"/>
          <w:szCs w:val="24"/>
        </w:rPr>
        <w:t>之</w:t>
      </w:r>
      <w:proofErr w:type="gramEnd"/>
      <w:r w:rsidRPr="00225D0D">
        <w:rPr>
          <w:rFonts w:asciiTheme="minorEastAsia" w:hAnsiTheme="minorEastAsia" w:cs="宋体"/>
          <w:kern w:val="0"/>
          <w:sz w:val="24"/>
          <w:szCs w:val="24"/>
        </w:rPr>
        <w:t>时，我们更需以初心砥砺前行的精神，以使命鼓舞奋发的斗志，以永不懈怠的精神状态和一往无前的奋斗姿态，勇于战胜各种艰难险阻、风险挑战，不断从胜利走向新胜利。正在全党开展的“不忘初心、牢记使命”主题教育，根本任务就是深入学习贯彻习近平新时代中国特色社会主义思想，锤炼忠诚干净担当的政治品格，团结带领全国各族人民为实现伟大梦想共同奋斗。</w:t>
      </w:r>
    </w:p>
    <w:p w:rsidR="00225D0D" w:rsidRPr="00225D0D" w:rsidRDefault="00225D0D" w:rsidP="00DC6CD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25D0D">
        <w:rPr>
          <w:rFonts w:asciiTheme="minorEastAsia" w:hAnsiTheme="minorEastAsia" w:cs="宋体"/>
          <w:kern w:val="0"/>
          <w:sz w:val="24"/>
          <w:szCs w:val="24"/>
        </w:rPr>
        <w:lastRenderedPageBreak/>
        <w:t xml:space="preserve">　　“两个一百年”奋斗目标是当代中国共产党人最重要最现实的使命担当，今天，我们正处在实现“两个一百年”奋斗目标的历史交汇期，第一个百年目标要实现，第二个百年目标要开篇。坚持思想建党、理论强党，在思想上来一次升华、在精神上来一次洗礼，我们就能更好牢记初心使命，奋进复兴征程。要用习近平新时代中国特色社会主义思想武装头脑，筑牢信仰之基、补足精神之钙、把稳思想之舵；要认真贯彻新时代党的建设总要求，努力把我们党建设得更加坚强有力；要自觉</w:t>
      </w:r>
      <w:proofErr w:type="gramStart"/>
      <w:r w:rsidRPr="00225D0D">
        <w:rPr>
          <w:rFonts w:asciiTheme="minorEastAsia" w:hAnsiTheme="minorEastAsia" w:cs="宋体"/>
          <w:kern w:val="0"/>
          <w:sz w:val="24"/>
          <w:szCs w:val="24"/>
        </w:rPr>
        <w:t>践行</w:t>
      </w:r>
      <w:proofErr w:type="gramEnd"/>
      <w:r w:rsidRPr="00225D0D">
        <w:rPr>
          <w:rFonts w:asciiTheme="minorEastAsia" w:hAnsiTheme="minorEastAsia" w:cs="宋体"/>
          <w:kern w:val="0"/>
          <w:sz w:val="24"/>
          <w:szCs w:val="24"/>
        </w:rPr>
        <w:t>党的根本宗旨，筑牢党长期执政最可靠的阶级基础和群众根基；要发扬革命传统和优良作风，团结带领人民把党的十九大绘就的宏伟蓝图一步一步变为美好现实。只要我们开新局于伟大社会革命，强体魄于伟大自我革命，自觉同人民想在一起、干在一起，就没有什么能阻挡中华民族实现伟大梦想的步伐。</w:t>
      </w:r>
    </w:p>
    <w:p w:rsidR="00225D0D" w:rsidRPr="00225D0D" w:rsidRDefault="00225D0D" w:rsidP="00DC6CD8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25D0D">
        <w:rPr>
          <w:rFonts w:asciiTheme="minorEastAsia" w:hAnsiTheme="minorEastAsia" w:cs="宋体"/>
          <w:kern w:val="0"/>
          <w:sz w:val="24"/>
          <w:szCs w:val="24"/>
        </w:rPr>
        <w:t xml:space="preserve">　　九万里风鹏正举，新征程砥砺初心。走过98年，我们正在进行实现中华民族伟大复兴的新长征，要永远保持建党时中国共产党人的奋斗精神，永远保持对人民的赤子之心。让我们更加紧密地团结在以习近平同志为核心的党中央周围，增强“四个意识”、坚定“四个自信”、做到“两个维护”，加满油，把稳舵，鼓足劲，让承载着近14亿中国人民伟大梦想的中华巨轮继续劈波斩浪、扬帆远航，胜利驶向更加美好的明天。</w:t>
      </w:r>
    </w:p>
    <w:p w:rsidR="00225D0D" w:rsidRPr="00225D0D" w:rsidRDefault="00225D0D" w:rsidP="00225D0D">
      <w:pPr>
        <w:widowControl/>
        <w:spacing w:line="456" w:lineRule="auto"/>
        <w:jc w:val="left"/>
        <w:rPr>
          <w:rFonts w:ascii="ˎ̥" w:eastAsia="宋体" w:hAnsi="ˎ̥" w:cs="宋体"/>
          <w:kern w:val="0"/>
          <w:szCs w:val="21"/>
        </w:rPr>
      </w:pPr>
      <w:r w:rsidRPr="00225D0D">
        <w:rPr>
          <w:rFonts w:ascii="ˎ̥" w:eastAsia="宋体" w:hAnsi="ˎ̥" w:cs="宋体" w:hint="eastAsia"/>
          <w:kern w:val="0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6.5pt" o:ole="">
            <v:imagedata r:id="rId5" o:title=""/>
          </v:shape>
          <w:control r:id="rId6" w:name="DefaultOcxName" w:shapeid="_x0000_i1029"/>
        </w:object>
      </w:r>
    </w:p>
    <w:p w:rsidR="00F22EB9" w:rsidRDefault="00F22EB9"/>
    <w:sectPr w:rsidR="00F22EB9" w:rsidSect="00DC6CD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0D"/>
    <w:rsid w:val="00225D0D"/>
    <w:rsid w:val="00DC6CD8"/>
    <w:rsid w:val="00F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0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Company>Sky123.Org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2019-09-26T02:18:00Z</dcterms:created>
  <dcterms:modified xsi:type="dcterms:W3CDTF">2019-09-26T02:20:00Z</dcterms:modified>
</cp:coreProperties>
</file>